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88A4" w14:textId="58D1DD1B" w:rsidR="0047333E" w:rsidRPr="001C3D76" w:rsidRDefault="00821122" w:rsidP="0047333E">
      <w:pPr>
        <w:rPr>
          <w:rFonts w:cs="Calibri"/>
          <w:b/>
          <w:sz w:val="23"/>
          <w:szCs w:val="23"/>
        </w:rPr>
      </w:pPr>
      <w:bookmarkStart w:id="0" w:name="_Hlk147222167"/>
      <w:r>
        <w:rPr>
          <w:rFonts w:cs="Calibri"/>
          <w:b/>
          <w:sz w:val="23"/>
          <w:szCs w:val="23"/>
        </w:rPr>
        <w:t>KUULUTUS</w:t>
      </w:r>
      <w:r w:rsidR="0047333E" w:rsidRPr="001C3D76">
        <w:rPr>
          <w:rFonts w:cs="Calibri"/>
          <w:b/>
          <w:sz w:val="23"/>
          <w:szCs w:val="23"/>
        </w:rPr>
        <w:tab/>
      </w:r>
    </w:p>
    <w:p w14:paraId="3E8A4285" w14:textId="7C24C834" w:rsidR="00E70207" w:rsidRPr="002B72FD" w:rsidRDefault="00E70207" w:rsidP="00E70207">
      <w:pPr>
        <w:rPr>
          <w:rFonts w:cs="Calibri"/>
          <w:sz w:val="23"/>
          <w:szCs w:val="23"/>
        </w:rPr>
      </w:pPr>
      <w:r w:rsidRPr="002B72FD">
        <w:rPr>
          <w:rFonts w:cs="Calibri"/>
          <w:sz w:val="23"/>
          <w:szCs w:val="23"/>
        </w:rPr>
        <w:t xml:space="preserve">Ympäristönsuojelulain </w:t>
      </w:r>
      <w:r w:rsidR="002511EA">
        <w:rPr>
          <w:rFonts w:cs="Calibri"/>
          <w:sz w:val="23"/>
          <w:szCs w:val="23"/>
        </w:rPr>
        <w:t xml:space="preserve">27 §:n </w:t>
      </w:r>
      <w:r w:rsidRPr="002B72FD">
        <w:rPr>
          <w:rFonts w:cs="Calibri"/>
          <w:sz w:val="23"/>
          <w:szCs w:val="23"/>
        </w:rPr>
        <w:t xml:space="preserve">mukainen lupahakemus </w:t>
      </w:r>
    </w:p>
    <w:p w14:paraId="4E519070" w14:textId="77777777" w:rsidR="0047333E" w:rsidRPr="001C3D76" w:rsidRDefault="0047333E" w:rsidP="0047333E">
      <w:pPr>
        <w:rPr>
          <w:rFonts w:cs="Calibri"/>
          <w:sz w:val="23"/>
          <w:szCs w:val="23"/>
        </w:rPr>
      </w:pPr>
    </w:p>
    <w:p w14:paraId="2A1EEF9B" w14:textId="77777777" w:rsidR="0047333E" w:rsidRPr="001C3D76" w:rsidRDefault="0047333E" w:rsidP="0047333E">
      <w:pPr>
        <w:rPr>
          <w:rFonts w:cs="Calibri"/>
          <w:b/>
          <w:sz w:val="23"/>
          <w:szCs w:val="23"/>
        </w:rPr>
      </w:pPr>
      <w:r w:rsidRPr="001C3D76">
        <w:rPr>
          <w:rFonts w:cs="Calibri"/>
          <w:b/>
          <w:sz w:val="23"/>
          <w:szCs w:val="23"/>
        </w:rPr>
        <w:t xml:space="preserve">Kuulutuksen julkaisupäivä </w:t>
      </w:r>
    </w:p>
    <w:p w14:paraId="7FDADBC1" w14:textId="5A671CAF" w:rsidR="0047333E" w:rsidRPr="001C3D76" w:rsidRDefault="00844BA1" w:rsidP="0047333E">
      <w:pPr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10</w:t>
      </w:r>
      <w:r w:rsidR="0047333E" w:rsidRPr="001C3D76">
        <w:rPr>
          <w:rFonts w:cs="Calibri"/>
          <w:sz w:val="23"/>
          <w:szCs w:val="23"/>
        </w:rPr>
        <w:t>.</w:t>
      </w:r>
      <w:r w:rsidR="00E70207">
        <w:rPr>
          <w:rFonts w:cs="Calibri"/>
          <w:sz w:val="23"/>
          <w:szCs w:val="23"/>
        </w:rPr>
        <w:t>6</w:t>
      </w:r>
      <w:r w:rsidR="005133C1" w:rsidRPr="001C3D76">
        <w:rPr>
          <w:rFonts w:cs="Calibri"/>
          <w:sz w:val="23"/>
          <w:szCs w:val="23"/>
        </w:rPr>
        <w:t>.</w:t>
      </w:r>
      <w:r w:rsidR="0047333E" w:rsidRPr="001C3D76">
        <w:rPr>
          <w:rFonts w:cs="Calibri"/>
          <w:sz w:val="23"/>
          <w:szCs w:val="23"/>
        </w:rPr>
        <w:t>202</w:t>
      </w:r>
      <w:r w:rsidR="003E1B22" w:rsidRPr="001C3D76">
        <w:rPr>
          <w:rFonts w:cs="Calibri"/>
          <w:sz w:val="23"/>
          <w:szCs w:val="23"/>
        </w:rPr>
        <w:t>6</w:t>
      </w:r>
    </w:p>
    <w:p w14:paraId="0A2D8223" w14:textId="77777777" w:rsidR="0047333E" w:rsidRPr="001C3D76" w:rsidRDefault="0047333E" w:rsidP="0047333E">
      <w:pPr>
        <w:rPr>
          <w:rFonts w:cs="Calibri"/>
          <w:sz w:val="23"/>
          <w:szCs w:val="23"/>
        </w:rPr>
      </w:pPr>
    </w:p>
    <w:p w14:paraId="0EE6387B" w14:textId="0CBB559E" w:rsidR="0047333E" w:rsidRPr="001C3D76" w:rsidRDefault="00E70207" w:rsidP="0047333E">
      <w:pPr>
        <w:rPr>
          <w:rFonts w:cs="Calibri"/>
          <w:b/>
          <w:bCs/>
          <w:sz w:val="23"/>
          <w:szCs w:val="23"/>
        </w:rPr>
      </w:pPr>
      <w:r>
        <w:rPr>
          <w:rFonts w:cs="Calibri"/>
          <w:b/>
          <w:bCs/>
          <w:sz w:val="23"/>
          <w:szCs w:val="23"/>
        </w:rPr>
        <w:t>Hakemuksen</w:t>
      </w:r>
      <w:r w:rsidR="00ED4491" w:rsidRPr="001C3D76">
        <w:rPr>
          <w:rFonts w:cs="Calibri"/>
          <w:b/>
          <w:bCs/>
          <w:sz w:val="23"/>
          <w:szCs w:val="23"/>
        </w:rPr>
        <w:t xml:space="preserve"> </w:t>
      </w:r>
      <w:r w:rsidR="0047333E" w:rsidRPr="001C3D76">
        <w:rPr>
          <w:rFonts w:cs="Calibri"/>
          <w:b/>
          <w:bCs/>
          <w:sz w:val="23"/>
          <w:szCs w:val="23"/>
        </w:rPr>
        <w:t>tiedoksisaantipäivä</w:t>
      </w:r>
      <w:r w:rsidR="00C920F9" w:rsidRPr="001C3D76">
        <w:rPr>
          <w:rFonts w:cs="Calibri"/>
          <w:b/>
          <w:bCs/>
          <w:sz w:val="23"/>
          <w:szCs w:val="23"/>
        </w:rPr>
        <w:t xml:space="preserve"> </w:t>
      </w:r>
    </w:p>
    <w:p w14:paraId="31119044" w14:textId="5D4C3CD9" w:rsidR="0047333E" w:rsidRPr="001C3D76" w:rsidRDefault="00E70207" w:rsidP="0047333E">
      <w:pPr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Hakemuksen</w:t>
      </w:r>
      <w:r w:rsidR="00027D0D">
        <w:rPr>
          <w:rFonts w:cs="Calibri"/>
          <w:sz w:val="23"/>
          <w:szCs w:val="23"/>
        </w:rPr>
        <w:t xml:space="preserve"> </w:t>
      </w:r>
      <w:r w:rsidR="0047333E" w:rsidRPr="001C3D76">
        <w:rPr>
          <w:rFonts w:cs="Calibri"/>
          <w:sz w:val="23"/>
          <w:szCs w:val="23"/>
        </w:rPr>
        <w:t xml:space="preserve">tiedoksisaannin katsotaan tapahtuneen seitsemäntenä päivänä kuulutuksen julkaisemisajankohdasta eli </w:t>
      </w:r>
      <w:r w:rsidR="00844BA1">
        <w:rPr>
          <w:rFonts w:cs="Calibri"/>
          <w:sz w:val="23"/>
          <w:szCs w:val="23"/>
        </w:rPr>
        <w:t>17</w:t>
      </w:r>
      <w:r w:rsidR="0047333E" w:rsidRPr="001C3D76">
        <w:rPr>
          <w:rFonts w:cs="Calibri"/>
          <w:sz w:val="23"/>
          <w:szCs w:val="23"/>
        </w:rPr>
        <w:t>.</w:t>
      </w:r>
      <w:r w:rsidR="00844BA1">
        <w:rPr>
          <w:rFonts w:cs="Calibri"/>
          <w:sz w:val="23"/>
          <w:szCs w:val="23"/>
        </w:rPr>
        <w:t>6</w:t>
      </w:r>
      <w:r w:rsidR="00FA7565" w:rsidRPr="001C3D76">
        <w:rPr>
          <w:rFonts w:cs="Calibri"/>
          <w:sz w:val="23"/>
          <w:szCs w:val="23"/>
        </w:rPr>
        <w:t>.</w:t>
      </w:r>
      <w:r w:rsidR="0047333E" w:rsidRPr="001C3D76">
        <w:rPr>
          <w:rFonts w:cs="Calibri"/>
          <w:sz w:val="23"/>
          <w:szCs w:val="23"/>
        </w:rPr>
        <w:t>202</w:t>
      </w:r>
      <w:r w:rsidR="003E1B22" w:rsidRPr="001C3D76">
        <w:rPr>
          <w:rFonts w:cs="Calibri"/>
          <w:sz w:val="23"/>
          <w:szCs w:val="23"/>
        </w:rPr>
        <w:t>6</w:t>
      </w:r>
      <w:r w:rsidR="0047333E" w:rsidRPr="001C3D76">
        <w:rPr>
          <w:rFonts w:cs="Calibri"/>
          <w:sz w:val="23"/>
          <w:szCs w:val="23"/>
        </w:rPr>
        <w:t>.</w:t>
      </w:r>
    </w:p>
    <w:p w14:paraId="09D8426B" w14:textId="77777777" w:rsidR="0047333E" w:rsidRPr="001C3D76" w:rsidRDefault="0047333E" w:rsidP="0047333E">
      <w:pPr>
        <w:rPr>
          <w:rFonts w:cs="Calibri"/>
          <w:sz w:val="23"/>
          <w:szCs w:val="23"/>
        </w:rPr>
      </w:pPr>
    </w:p>
    <w:p w14:paraId="4878C1D0" w14:textId="09D0562F" w:rsidR="0047333E" w:rsidRDefault="00821122" w:rsidP="0047333E">
      <w:pPr>
        <w:rPr>
          <w:rFonts w:cs="Calibri"/>
          <w:b/>
          <w:bCs/>
          <w:sz w:val="23"/>
          <w:szCs w:val="23"/>
        </w:rPr>
      </w:pPr>
      <w:r>
        <w:rPr>
          <w:rFonts w:cs="Calibri"/>
          <w:b/>
          <w:bCs/>
          <w:sz w:val="23"/>
          <w:szCs w:val="23"/>
        </w:rPr>
        <w:t>Hakija</w:t>
      </w:r>
    </w:p>
    <w:p w14:paraId="4B2E4242" w14:textId="25B11E4B" w:rsidR="00A42E4D" w:rsidRPr="00E70207" w:rsidRDefault="00E70207" w:rsidP="0047333E">
      <w:pPr>
        <w:rPr>
          <w:rFonts w:cs="Calibri"/>
          <w:sz w:val="23"/>
          <w:szCs w:val="23"/>
        </w:rPr>
      </w:pPr>
      <w:bookmarkStart w:id="1" w:name="_Hlk97642739"/>
      <w:r w:rsidRPr="00E70207">
        <w:rPr>
          <w:rFonts w:cs="Calibri"/>
          <w:sz w:val="23"/>
          <w:szCs w:val="23"/>
        </w:rPr>
        <w:t>Vantaan kaupunki/Ratikka, A</w:t>
      </w:r>
      <w:r>
        <w:rPr>
          <w:rFonts w:cs="Calibri"/>
          <w:sz w:val="23"/>
          <w:szCs w:val="23"/>
        </w:rPr>
        <w:t>sematie 7, 01300 Vantaa</w:t>
      </w:r>
    </w:p>
    <w:p w14:paraId="60FAE158" w14:textId="77777777" w:rsidR="00E70207" w:rsidRPr="00E70207" w:rsidRDefault="00E70207" w:rsidP="0047333E">
      <w:pPr>
        <w:rPr>
          <w:rFonts w:cs="Calibri"/>
          <w:b/>
          <w:bCs/>
          <w:sz w:val="23"/>
          <w:szCs w:val="23"/>
        </w:rPr>
      </w:pPr>
    </w:p>
    <w:p w14:paraId="7EF5425C" w14:textId="4ADFDDE7" w:rsidR="0047333E" w:rsidRPr="001C3D76" w:rsidRDefault="0047333E" w:rsidP="0047333E">
      <w:pPr>
        <w:rPr>
          <w:sz w:val="23"/>
          <w:szCs w:val="23"/>
        </w:rPr>
      </w:pPr>
      <w:r w:rsidRPr="001C3D76">
        <w:rPr>
          <w:rFonts w:cs="Calibri"/>
          <w:b/>
          <w:bCs/>
          <w:sz w:val="23"/>
          <w:szCs w:val="23"/>
        </w:rPr>
        <w:t>Asia</w:t>
      </w:r>
    </w:p>
    <w:bookmarkEnd w:id="1"/>
    <w:p w14:paraId="4246141D" w14:textId="50C7304A" w:rsidR="00E70207" w:rsidRDefault="00E70207" w:rsidP="0047333E">
      <w:pPr>
        <w:rPr>
          <w:sz w:val="23"/>
          <w:szCs w:val="23"/>
        </w:rPr>
      </w:pPr>
      <w:r w:rsidRPr="00E70207">
        <w:rPr>
          <w:sz w:val="23"/>
          <w:szCs w:val="23"/>
        </w:rPr>
        <w:t>Hakintien kiviaine</w:t>
      </w:r>
      <w:r w:rsidR="003A3E9B">
        <w:rPr>
          <w:sz w:val="23"/>
          <w:szCs w:val="23"/>
        </w:rPr>
        <w:t>ksen</w:t>
      </w:r>
      <w:r w:rsidR="00C67D51">
        <w:rPr>
          <w:sz w:val="23"/>
          <w:szCs w:val="23"/>
        </w:rPr>
        <w:t xml:space="preserve"> </w:t>
      </w:r>
      <w:r w:rsidR="003A3E9B">
        <w:rPr>
          <w:sz w:val="23"/>
          <w:szCs w:val="23"/>
        </w:rPr>
        <w:t>murskauksen</w:t>
      </w:r>
      <w:r w:rsidR="00C67D51">
        <w:rPr>
          <w:sz w:val="23"/>
          <w:szCs w:val="23"/>
        </w:rPr>
        <w:t>, rikotuksen ja välivarastoinnin</w:t>
      </w:r>
      <w:r w:rsidR="003A3E9B">
        <w:rPr>
          <w:sz w:val="23"/>
          <w:szCs w:val="23"/>
        </w:rPr>
        <w:t xml:space="preserve"> ympäristölupa </w:t>
      </w:r>
    </w:p>
    <w:p w14:paraId="6B0264C8" w14:textId="77777777" w:rsidR="0047333E" w:rsidRDefault="0047333E" w:rsidP="0047333E">
      <w:pPr>
        <w:rPr>
          <w:sz w:val="23"/>
          <w:szCs w:val="23"/>
        </w:rPr>
      </w:pPr>
    </w:p>
    <w:p w14:paraId="6E348B0F" w14:textId="47BF8DCE" w:rsidR="003A3E9B" w:rsidRPr="003A3E9B" w:rsidRDefault="003A3E9B" w:rsidP="0047333E">
      <w:pPr>
        <w:rPr>
          <w:b/>
          <w:bCs/>
          <w:sz w:val="23"/>
          <w:szCs w:val="23"/>
        </w:rPr>
      </w:pPr>
      <w:r w:rsidRPr="003A3E9B">
        <w:rPr>
          <w:b/>
          <w:bCs/>
          <w:sz w:val="23"/>
          <w:szCs w:val="23"/>
        </w:rPr>
        <w:t>Toiminnan sijoittamispaikka</w:t>
      </w:r>
    </w:p>
    <w:p w14:paraId="6A6450B1" w14:textId="5F42B790" w:rsidR="003A3E9B" w:rsidRPr="003A3E9B" w:rsidRDefault="003A3E9B" w:rsidP="0047333E">
      <w:pPr>
        <w:rPr>
          <w:rFonts w:cs="Calibri"/>
          <w:bCs/>
          <w:sz w:val="23"/>
          <w:szCs w:val="23"/>
        </w:rPr>
      </w:pPr>
      <w:r w:rsidRPr="003A3E9B">
        <w:rPr>
          <w:rFonts w:cs="Calibri"/>
          <w:bCs/>
          <w:sz w:val="23"/>
          <w:szCs w:val="23"/>
        </w:rPr>
        <w:t>Toiminta sijoittuu kiinteistölle</w:t>
      </w:r>
      <w:r>
        <w:rPr>
          <w:rFonts w:cs="Calibri"/>
          <w:bCs/>
          <w:sz w:val="23"/>
          <w:szCs w:val="23"/>
        </w:rPr>
        <w:t xml:space="preserve"> 92-66-19-4</w:t>
      </w:r>
      <w:r w:rsidR="008D7C8D">
        <w:rPr>
          <w:rFonts w:cs="Calibri"/>
          <w:bCs/>
          <w:sz w:val="23"/>
          <w:szCs w:val="23"/>
        </w:rPr>
        <w:t>,</w:t>
      </w:r>
      <w:r>
        <w:rPr>
          <w:rFonts w:cs="Calibri"/>
          <w:bCs/>
          <w:sz w:val="23"/>
          <w:szCs w:val="23"/>
        </w:rPr>
        <w:t xml:space="preserve"> Vantaan Hakkilan kaupunginosaan, osoitteeseen Hakintie 6 (01380 Kuusikko-Hakkila)</w:t>
      </w:r>
    </w:p>
    <w:p w14:paraId="2C828CE8" w14:textId="77777777" w:rsidR="003A3E9B" w:rsidRPr="002B72FD" w:rsidRDefault="003A3E9B" w:rsidP="003A3E9B">
      <w:pPr>
        <w:rPr>
          <w:rFonts w:cs="Calibri"/>
          <w:b/>
          <w:sz w:val="23"/>
          <w:szCs w:val="23"/>
        </w:rPr>
      </w:pPr>
      <w:bookmarkStart w:id="2" w:name="_Hlk147221645"/>
    </w:p>
    <w:p w14:paraId="2764678A" w14:textId="19C69F7E" w:rsidR="003A3E9B" w:rsidRPr="002B72FD" w:rsidRDefault="003A3E9B" w:rsidP="003A3E9B">
      <w:pPr>
        <w:rPr>
          <w:rFonts w:cs="Calibri"/>
          <w:b/>
          <w:sz w:val="23"/>
          <w:szCs w:val="23"/>
        </w:rPr>
      </w:pPr>
      <w:r w:rsidRPr="002B72FD">
        <w:rPr>
          <w:rFonts w:cs="Calibri"/>
          <w:b/>
          <w:sz w:val="23"/>
          <w:szCs w:val="23"/>
        </w:rPr>
        <w:t>Kuvaus toiminnasta ja olennaisimmista päästöistä sekä syntyvistä jätteistä</w:t>
      </w:r>
    </w:p>
    <w:p w14:paraId="3C595FF5" w14:textId="298FB76A" w:rsidR="00D03586" w:rsidRPr="00D03586" w:rsidRDefault="003A3E9B" w:rsidP="0047333E">
      <w:pPr>
        <w:rPr>
          <w:sz w:val="23"/>
          <w:szCs w:val="23"/>
        </w:rPr>
      </w:pPr>
      <w:r w:rsidRPr="00647269">
        <w:rPr>
          <w:rFonts w:cs="Calibri"/>
          <w:sz w:val="23"/>
          <w:szCs w:val="23"/>
        </w:rPr>
        <w:t>Vantaan kaupungin ympäristönsuojeluviranomaisessa on vireillä</w:t>
      </w:r>
      <w:r w:rsidR="00C67D51" w:rsidRPr="00647269">
        <w:rPr>
          <w:rFonts w:cs="Calibri"/>
          <w:sz w:val="23"/>
          <w:szCs w:val="23"/>
        </w:rPr>
        <w:t xml:space="preserve"> Vantaan kaupungin ympäristönsuojelulain 27 §:n mukainen hakemus, joka koskee kiviaineksen murskaamis-, rikottamis- ja välivarastointitoiminnan aloittamista Hakkilassa, osoitteessa Hakintie 6, kiinteistöllä </w:t>
      </w:r>
      <w:r w:rsidR="00C67D51" w:rsidRPr="00647269">
        <w:rPr>
          <w:rFonts w:cs="Calibri"/>
          <w:bCs/>
          <w:sz w:val="23"/>
          <w:szCs w:val="23"/>
        </w:rPr>
        <w:t xml:space="preserve">92-66-19-4. </w:t>
      </w:r>
      <w:r w:rsidR="0071418D" w:rsidRPr="00647269">
        <w:rPr>
          <w:sz w:val="23"/>
          <w:szCs w:val="23"/>
        </w:rPr>
        <w:t xml:space="preserve">Toiminnalle ei </w:t>
      </w:r>
      <w:r w:rsidR="0071418D">
        <w:rPr>
          <w:sz w:val="23"/>
          <w:szCs w:val="23"/>
        </w:rPr>
        <w:t xml:space="preserve">haeta ympäristönsuojelulain </w:t>
      </w:r>
      <w:r w:rsidR="0071418D" w:rsidRPr="00647269">
        <w:rPr>
          <w:sz w:val="23"/>
          <w:szCs w:val="23"/>
        </w:rPr>
        <w:t>199 §:n mukaista aloituslupaa muutoksenhausta huolimatta.</w:t>
      </w:r>
      <w:r w:rsidR="0071418D">
        <w:rPr>
          <w:sz w:val="23"/>
          <w:szCs w:val="23"/>
        </w:rPr>
        <w:t xml:space="preserve"> </w:t>
      </w:r>
      <w:r w:rsidR="00105855" w:rsidRPr="00D03586">
        <w:rPr>
          <w:rFonts w:cs="Calibri"/>
          <w:sz w:val="23"/>
          <w:szCs w:val="23"/>
        </w:rPr>
        <w:t>Kyseessä on uusi toiminta, jolla ei ole aiempaa ympäristölupaa.</w:t>
      </w:r>
      <w:r w:rsidR="00D03586">
        <w:rPr>
          <w:rFonts w:cs="Calibri"/>
          <w:sz w:val="23"/>
          <w:szCs w:val="23"/>
        </w:rPr>
        <w:t xml:space="preserve"> </w:t>
      </w:r>
    </w:p>
    <w:p w14:paraId="1694BC0F" w14:textId="77777777" w:rsidR="00D03586" w:rsidRDefault="00D03586" w:rsidP="0047333E">
      <w:pPr>
        <w:rPr>
          <w:sz w:val="23"/>
          <w:szCs w:val="23"/>
        </w:rPr>
      </w:pPr>
    </w:p>
    <w:p w14:paraId="045A71DD" w14:textId="3686F02B" w:rsidR="00105855" w:rsidRPr="00D03586" w:rsidRDefault="00D03586" w:rsidP="0047333E">
      <w:pPr>
        <w:rPr>
          <w:sz w:val="23"/>
          <w:szCs w:val="23"/>
        </w:rPr>
      </w:pPr>
      <w:r w:rsidRPr="0071418D">
        <w:rPr>
          <w:rFonts w:cs="Calibri"/>
          <w:sz w:val="23"/>
          <w:szCs w:val="23"/>
        </w:rPr>
        <w:t>Lupaa haetaan määräaikaisena</w:t>
      </w:r>
      <w:r>
        <w:rPr>
          <w:rFonts w:cs="Calibri"/>
          <w:sz w:val="23"/>
          <w:szCs w:val="23"/>
        </w:rPr>
        <w:t xml:space="preserve">. </w:t>
      </w:r>
      <w:r>
        <w:rPr>
          <w:sz w:val="23"/>
          <w:szCs w:val="23"/>
        </w:rPr>
        <w:t>T</w:t>
      </w:r>
      <w:r w:rsidRPr="00D03586">
        <w:rPr>
          <w:sz w:val="23"/>
          <w:szCs w:val="23"/>
        </w:rPr>
        <w:t xml:space="preserve">oiminta-alueella </w:t>
      </w:r>
      <w:r w:rsidR="004D5221">
        <w:rPr>
          <w:sz w:val="23"/>
          <w:szCs w:val="23"/>
        </w:rPr>
        <w:t xml:space="preserve">käsitellään </w:t>
      </w:r>
      <w:r w:rsidRPr="00D03586">
        <w:rPr>
          <w:sz w:val="23"/>
          <w:szCs w:val="23"/>
        </w:rPr>
        <w:t>vuos</w:t>
      </w:r>
      <w:r>
        <w:rPr>
          <w:sz w:val="23"/>
          <w:szCs w:val="23"/>
        </w:rPr>
        <w:t>ien</w:t>
      </w:r>
      <w:r w:rsidRPr="00D03586">
        <w:rPr>
          <w:sz w:val="23"/>
          <w:szCs w:val="23"/>
        </w:rPr>
        <w:t xml:space="preserve"> 2026</w:t>
      </w:r>
      <w:r>
        <w:rPr>
          <w:sz w:val="23"/>
          <w:szCs w:val="23"/>
        </w:rPr>
        <w:t>–2028</w:t>
      </w:r>
      <w:r w:rsidRPr="00D0358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aikana </w:t>
      </w:r>
      <w:r w:rsidRPr="00D03586">
        <w:rPr>
          <w:sz w:val="23"/>
          <w:szCs w:val="23"/>
        </w:rPr>
        <w:t xml:space="preserve">Vantaan </w:t>
      </w:r>
      <w:r w:rsidR="00844BA1">
        <w:rPr>
          <w:sz w:val="23"/>
          <w:szCs w:val="23"/>
        </w:rPr>
        <w:t>r</w:t>
      </w:r>
      <w:r w:rsidRPr="00D03586">
        <w:rPr>
          <w:sz w:val="23"/>
          <w:szCs w:val="23"/>
        </w:rPr>
        <w:t>atikan tunnelilouhinnasta saatavaa ja mahdollisesti muualta tuotavaa pilaantumatonta kiviainesta yhteensä enintään 375 000 t</w:t>
      </w:r>
      <w:r>
        <w:rPr>
          <w:sz w:val="23"/>
          <w:szCs w:val="23"/>
        </w:rPr>
        <w:t>/v</w:t>
      </w:r>
      <w:r w:rsidRPr="00D0358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47269">
        <w:rPr>
          <w:sz w:val="23"/>
          <w:szCs w:val="23"/>
        </w:rPr>
        <w:t>Murskatt</w:t>
      </w:r>
      <w:r>
        <w:rPr>
          <w:sz w:val="23"/>
          <w:szCs w:val="23"/>
        </w:rPr>
        <w:t>avaa</w:t>
      </w:r>
      <w:r w:rsidRPr="00647269">
        <w:rPr>
          <w:sz w:val="23"/>
          <w:szCs w:val="23"/>
        </w:rPr>
        <w:t xml:space="preserve"> kiviaines</w:t>
      </w:r>
      <w:r>
        <w:rPr>
          <w:sz w:val="23"/>
          <w:szCs w:val="23"/>
        </w:rPr>
        <w:t>ta</w:t>
      </w:r>
      <w:r w:rsidRPr="00647269">
        <w:rPr>
          <w:sz w:val="23"/>
          <w:szCs w:val="23"/>
        </w:rPr>
        <w:t xml:space="preserve"> käytetään </w:t>
      </w:r>
      <w:r w:rsidR="004D5221">
        <w:rPr>
          <w:sz w:val="23"/>
          <w:szCs w:val="23"/>
        </w:rPr>
        <w:t>r</w:t>
      </w:r>
      <w:r w:rsidRPr="00647269">
        <w:rPr>
          <w:sz w:val="23"/>
          <w:szCs w:val="23"/>
        </w:rPr>
        <w:t>atikan rakentamisessa</w:t>
      </w:r>
      <w:r>
        <w:rPr>
          <w:sz w:val="23"/>
          <w:szCs w:val="23"/>
        </w:rPr>
        <w:t xml:space="preserve">. </w:t>
      </w:r>
      <w:r w:rsidR="00D462E9" w:rsidRPr="00D462E9">
        <w:rPr>
          <w:sz w:val="23"/>
          <w:szCs w:val="23"/>
        </w:rPr>
        <w:t>Murskaus toteutetaan mobiilimurskalla</w:t>
      </w:r>
      <w:r>
        <w:rPr>
          <w:sz w:val="23"/>
          <w:szCs w:val="23"/>
        </w:rPr>
        <w:t xml:space="preserve">. </w:t>
      </w:r>
      <w:r w:rsidRPr="00D462E9">
        <w:rPr>
          <w:sz w:val="23"/>
          <w:szCs w:val="23"/>
        </w:rPr>
        <w:t xml:space="preserve">Arvioitu päivittäinen murskauskapasiteetti on noin 3000 tonnia, </w:t>
      </w:r>
      <w:r>
        <w:rPr>
          <w:sz w:val="23"/>
          <w:szCs w:val="23"/>
        </w:rPr>
        <w:t xml:space="preserve">jolloin murskainta käytetään </w:t>
      </w:r>
      <w:r w:rsidRPr="00D462E9">
        <w:rPr>
          <w:sz w:val="23"/>
          <w:szCs w:val="23"/>
        </w:rPr>
        <w:t>noin 100 päivää</w:t>
      </w:r>
      <w:r>
        <w:rPr>
          <w:sz w:val="23"/>
          <w:szCs w:val="23"/>
        </w:rPr>
        <w:t>/v</w:t>
      </w:r>
      <w:r w:rsidRPr="00D462E9">
        <w:rPr>
          <w:sz w:val="23"/>
          <w:szCs w:val="23"/>
        </w:rPr>
        <w:t xml:space="preserve">. </w:t>
      </w:r>
      <w:r w:rsidR="00C67D51" w:rsidRPr="00105855">
        <w:rPr>
          <w:sz w:val="23"/>
          <w:szCs w:val="23"/>
        </w:rPr>
        <w:t>Varastointimäärä vaihtelee käytön mukaan siten, että kiviainesta on varastossa kerralla</w:t>
      </w:r>
      <w:r w:rsidR="00105855">
        <w:rPr>
          <w:sz w:val="23"/>
          <w:szCs w:val="23"/>
        </w:rPr>
        <w:t>an</w:t>
      </w:r>
      <w:r w:rsidR="00C67D51" w:rsidRPr="00105855">
        <w:rPr>
          <w:sz w:val="23"/>
          <w:szCs w:val="23"/>
        </w:rPr>
        <w:t xml:space="preserve"> enintään 275 000 t.</w:t>
      </w:r>
      <w:r w:rsidR="00DB13BE" w:rsidRPr="00105855">
        <w:rPr>
          <w:sz w:val="23"/>
          <w:szCs w:val="23"/>
        </w:rPr>
        <w:t xml:space="preserve"> </w:t>
      </w:r>
    </w:p>
    <w:p w14:paraId="45C94195" w14:textId="77777777" w:rsidR="00105855" w:rsidRDefault="00105855" w:rsidP="0047333E">
      <w:pPr>
        <w:rPr>
          <w:sz w:val="23"/>
          <w:szCs w:val="23"/>
        </w:rPr>
      </w:pPr>
    </w:p>
    <w:p w14:paraId="281D1440" w14:textId="55076C22" w:rsidR="003A3E9B" w:rsidRDefault="00563C13" w:rsidP="0047333E">
      <w:pPr>
        <w:rPr>
          <w:sz w:val="23"/>
          <w:szCs w:val="23"/>
          <w:highlight w:val="yellow"/>
        </w:rPr>
      </w:pPr>
      <w:r w:rsidRPr="00647269">
        <w:rPr>
          <w:sz w:val="23"/>
          <w:szCs w:val="23"/>
        </w:rPr>
        <w:t xml:space="preserve">Alueella sijaitsee tällä hetkellä </w:t>
      </w:r>
      <w:r w:rsidR="00844BA1">
        <w:rPr>
          <w:sz w:val="23"/>
          <w:szCs w:val="23"/>
        </w:rPr>
        <w:t>r</w:t>
      </w:r>
      <w:r w:rsidRPr="00647269">
        <w:rPr>
          <w:sz w:val="23"/>
          <w:szCs w:val="23"/>
        </w:rPr>
        <w:t xml:space="preserve">atikan välivarastointialue U7. </w:t>
      </w:r>
      <w:r w:rsidR="00105855" w:rsidRPr="00647269">
        <w:rPr>
          <w:sz w:val="23"/>
          <w:szCs w:val="23"/>
        </w:rPr>
        <w:t>Alueella oleva routimaton ylijäämämaa-aines (noin 8 000 m</w:t>
      </w:r>
      <w:r w:rsidR="00105855" w:rsidRPr="00105855">
        <w:rPr>
          <w:rFonts w:cstheme="minorHAnsi"/>
          <w:sz w:val="23"/>
          <w:szCs w:val="23"/>
          <w:vertAlign w:val="superscript"/>
        </w:rPr>
        <w:t>3</w:t>
      </w:r>
      <w:r w:rsidR="00105855" w:rsidRPr="00647269">
        <w:rPr>
          <w:sz w:val="23"/>
          <w:szCs w:val="23"/>
        </w:rPr>
        <w:t>)</w:t>
      </w:r>
      <w:r w:rsidR="00105855">
        <w:rPr>
          <w:sz w:val="23"/>
          <w:szCs w:val="23"/>
        </w:rPr>
        <w:t xml:space="preserve"> </w:t>
      </w:r>
      <w:r w:rsidR="00105855" w:rsidRPr="00647269">
        <w:rPr>
          <w:sz w:val="23"/>
          <w:szCs w:val="23"/>
        </w:rPr>
        <w:t>sekä murske (noin 2 000 m</w:t>
      </w:r>
      <w:r w:rsidR="00105855" w:rsidRPr="00105855">
        <w:rPr>
          <w:rFonts w:cstheme="minorHAnsi"/>
          <w:sz w:val="23"/>
          <w:szCs w:val="23"/>
          <w:vertAlign w:val="superscript"/>
        </w:rPr>
        <w:t>3</w:t>
      </w:r>
      <w:r w:rsidR="00105855" w:rsidRPr="00647269">
        <w:rPr>
          <w:sz w:val="23"/>
          <w:szCs w:val="23"/>
        </w:rPr>
        <w:t>)</w:t>
      </w:r>
      <w:r w:rsidR="00105855">
        <w:rPr>
          <w:sz w:val="23"/>
          <w:szCs w:val="23"/>
        </w:rPr>
        <w:t xml:space="preserve"> </w:t>
      </w:r>
      <w:r w:rsidR="00105855" w:rsidRPr="00647269">
        <w:rPr>
          <w:sz w:val="23"/>
          <w:szCs w:val="23"/>
        </w:rPr>
        <w:t>hyödynnetään mahdollisuuksien mukaan ennen</w:t>
      </w:r>
      <w:r w:rsidR="00105855">
        <w:rPr>
          <w:sz w:val="23"/>
          <w:szCs w:val="23"/>
        </w:rPr>
        <w:t xml:space="preserve"> </w:t>
      </w:r>
      <w:r w:rsidR="00105855" w:rsidRPr="00647269">
        <w:rPr>
          <w:sz w:val="23"/>
          <w:szCs w:val="23"/>
        </w:rPr>
        <w:t>töiden aloittamista meluvallirakenteissa. Alueelle ei</w:t>
      </w:r>
      <w:r w:rsidR="00D03586">
        <w:rPr>
          <w:sz w:val="23"/>
          <w:szCs w:val="23"/>
        </w:rPr>
        <w:t xml:space="preserve"> toiminnan aikana</w:t>
      </w:r>
      <w:r w:rsidR="00105855" w:rsidRPr="00647269">
        <w:rPr>
          <w:sz w:val="23"/>
          <w:szCs w:val="23"/>
        </w:rPr>
        <w:t xml:space="preserve"> vastaanoteta pilaantuneita tai hienojakoisia</w:t>
      </w:r>
      <w:r w:rsidR="00105855">
        <w:rPr>
          <w:sz w:val="23"/>
          <w:szCs w:val="23"/>
        </w:rPr>
        <w:t xml:space="preserve"> </w:t>
      </w:r>
      <w:r w:rsidR="00105855" w:rsidRPr="00647269">
        <w:rPr>
          <w:sz w:val="23"/>
          <w:szCs w:val="23"/>
        </w:rPr>
        <w:t>ylijäämämaita, säilytetä rakennustarvikkeita, säilytetä maa-ainesjätettä eikä</w:t>
      </w:r>
      <w:r w:rsidR="00105855">
        <w:rPr>
          <w:sz w:val="23"/>
          <w:szCs w:val="23"/>
        </w:rPr>
        <w:t xml:space="preserve"> </w:t>
      </w:r>
      <w:r w:rsidR="00105855" w:rsidRPr="00647269">
        <w:rPr>
          <w:sz w:val="23"/>
          <w:szCs w:val="23"/>
        </w:rPr>
        <w:t>sitä käytetä tukikohta-alueena.</w:t>
      </w:r>
      <w:r>
        <w:rPr>
          <w:sz w:val="23"/>
          <w:szCs w:val="23"/>
        </w:rPr>
        <w:t xml:space="preserve"> </w:t>
      </w:r>
    </w:p>
    <w:p w14:paraId="7FB4DC8C" w14:textId="77777777" w:rsidR="004D5221" w:rsidRPr="004D5221" w:rsidRDefault="004D5221" w:rsidP="0047333E">
      <w:pPr>
        <w:rPr>
          <w:sz w:val="23"/>
          <w:szCs w:val="23"/>
          <w:highlight w:val="yellow"/>
        </w:rPr>
      </w:pPr>
    </w:p>
    <w:p w14:paraId="326BAD1A" w14:textId="4929D027" w:rsidR="00DA4022" w:rsidRDefault="00D462E9" w:rsidP="0047333E">
      <w:pPr>
        <w:rPr>
          <w:sz w:val="23"/>
          <w:szCs w:val="23"/>
        </w:rPr>
      </w:pPr>
      <w:r w:rsidRPr="00D462E9">
        <w:rPr>
          <w:sz w:val="23"/>
          <w:szCs w:val="23"/>
        </w:rPr>
        <w:t>Työt suoritetaan päiväaikaan tarpeen mukaan jaksoittain. Murskausta sekä kuormausta ja kuljetusta tehdään ma-pe klo 7–22, pääsääntöisesti klo 7</w:t>
      </w:r>
      <w:r>
        <w:rPr>
          <w:sz w:val="23"/>
          <w:szCs w:val="23"/>
        </w:rPr>
        <w:t>–20</w:t>
      </w:r>
      <w:r w:rsidRPr="00D462E9">
        <w:rPr>
          <w:sz w:val="23"/>
          <w:szCs w:val="23"/>
        </w:rPr>
        <w:t>. Rikotusta tehdään ma-pe klo 8–18. Yöaikaan ei työskennellä. Murskauslinjan aktiivinen toiminta aika on 10</w:t>
      </w:r>
      <w:r>
        <w:rPr>
          <w:sz w:val="23"/>
          <w:szCs w:val="23"/>
        </w:rPr>
        <w:t xml:space="preserve"> </w:t>
      </w:r>
      <w:r w:rsidRPr="00D462E9">
        <w:rPr>
          <w:sz w:val="23"/>
          <w:szCs w:val="23"/>
        </w:rPr>
        <w:t>h/päivä ja rikottimen 5</w:t>
      </w:r>
      <w:r>
        <w:rPr>
          <w:sz w:val="23"/>
          <w:szCs w:val="23"/>
        </w:rPr>
        <w:t xml:space="preserve"> </w:t>
      </w:r>
      <w:r w:rsidRPr="00D462E9">
        <w:rPr>
          <w:sz w:val="23"/>
          <w:szCs w:val="23"/>
        </w:rPr>
        <w:t xml:space="preserve">h/päivä. </w:t>
      </w:r>
      <w:r w:rsidRPr="00D462E9">
        <w:rPr>
          <w:sz w:val="23"/>
          <w:szCs w:val="23"/>
        </w:rPr>
        <w:lastRenderedPageBreak/>
        <w:t>Pyöräkuormaajien aktiivinen toiminta-aika on 8 h/päivä. Murskausta, kuormausta ja kuljetusta tehdään tarpeen mukaan ympäri vuoden.</w:t>
      </w:r>
    </w:p>
    <w:p w14:paraId="2AF93823" w14:textId="77777777" w:rsidR="00D03586" w:rsidRDefault="00D03586" w:rsidP="0047333E">
      <w:pPr>
        <w:rPr>
          <w:sz w:val="23"/>
          <w:szCs w:val="23"/>
        </w:rPr>
      </w:pPr>
    </w:p>
    <w:p w14:paraId="1451E9ED" w14:textId="0B59DF54" w:rsidR="008D7C8D" w:rsidRDefault="004D5221" w:rsidP="004D5221">
      <w:pPr>
        <w:rPr>
          <w:sz w:val="23"/>
          <w:szCs w:val="23"/>
        </w:rPr>
      </w:pPr>
      <w:r w:rsidRPr="004D5221">
        <w:rPr>
          <w:sz w:val="23"/>
          <w:szCs w:val="23"/>
        </w:rPr>
        <w:t>Toiminnasta syntyy melua</w:t>
      </w:r>
      <w:r w:rsidR="008D7C8D">
        <w:rPr>
          <w:sz w:val="23"/>
          <w:szCs w:val="23"/>
        </w:rPr>
        <w:t xml:space="preserve"> ja aiheutuu </w:t>
      </w:r>
      <w:r w:rsidRPr="004D5221">
        <w:rPr>
          <w:sz w:val="23"/>
          <w:szCs w:val="23"/>
        </w:rPr>
        <w:t>liikennettä (enintään noin 150 raskasta ajoneuvoa päivässä).</w:t>
      </w:r>
      <w:r>
        <w:rPr>
          <w:sz w:val="23"/>
          <w:szCs w:val="23"/>
        </w:rPr>
        <w:t xml:space="preserve"> </w:t>
      </w:r>
      <w:r w:rsidR="000818B2" w:rsidRPr="00B127D3">
        <w:t xml:space="preserve">Murskaustoiminnan meluvaikutuksia on tarkasteltu 20.5.2026 päivätyssä selvityksessä. </w:t>
      </w:r>
      <w:r w:rsidR="00D03586">
        <w:rPr>
          <w:sz w:val="23"/>
          <w:szCs w:val="23"/>
        </w:rPr>
        <w:t xml:space="preserve">Selvityksen </w:t>
      </w:r>
      <w:r w:rsidR="00D03586" w:rsidRPr="00D03586">
        <w:rPr>
          <w:sz w:val="23"/>
          <w:szCs w:val="23"/>
        </w:rPr>
        <w:t>perusteella toiminnan melu ei ylitä valtioneuvoston päätöksessä melutason ohjearvoista (993/1992) asetettua melun päiväohjearvoa 55 dB (LAeq</w:t>
      </w:r>
      <w:r w:rsidR="00D03586" w:rsidRPr="00D03586">
        <w:rPr>
          <w:rFonts w:cstheme="minorHAnsi"/>
          <w:sz w:val="23"/>
          <w:szCs w:val="23"/>
          <w:vertAlign w:val="subscript"/>
        </w:rPr>
        <w:t>klo7-22</w:t>
      </w:r>
      <w:r w:rsidR="00D03586" w:rsidRPr="00D03586">
        <w:rPr>
          <w:sz w:val="23"/>
          <w:szCs w:val="23"/>
        </w:rPr>
        <w:t xml:space="preserve">) lähimpien asuinrakennusten alueella, </w:t>
      </w:r>
      <w:r>
        <w:rPr>
          <w:sz w:val="23"/>
          <w:szCs w:val="23"/>
        </w:rPr>
        <w:t>jos</w:t>
      </w:r>
      <w:r w:rsidR="00D03586" w:rsidRPr="00D03586">
        <w:rPr>
          <w:sz w:val="23"/>
          <w:szCs w:val="23"/>
        </w:rPr>
        <w:t xml:space="preserve"> meluesteet toteutetaan</w:t>
      </w:r>
      <w:r>
        <w:rPr>
          <w:sz w:val="23"/>
          <w:szCs w:val="23"/>
        </w:rPr>
        <w:t xml:space="preserve"> suunnitellusti</w:t>
      </w:r>
      <w:r w:rsidR="00D03586" w:rsidRPr="00D03586">
        <w:rPr>
          <w:sz w:val="23"/>
          <w:szCs w:val="23"/>
        </w:rPr>
        <w:t>. Melun leviäminen todennetaan mittauksin toiminnan alettua</w:t>
      </w:r>
      <w:r w:rsidR="00D03586">
        <w:rPr>
          <w:sz w:val="23"/>
          <w:szCs w:val="23"/>
        </w:rPr>
        <w:t>.</w:t>
      </w:r>
      <w:r w:rsidR="00D03586" w:rsidRPr="00D03586">
        <w:rPr>
          <w:sz w:val="23"/>
          <w:szCs w:val="23"/>
        </w:rPr>
        <w:t xml:space="preserve"> </w:t>
      </w:r>
    </w:p>
    <w:p w14:paraId="6C3C15FF" w14:textId="77777777" w:rsidR="008D7C8D" w:rsidRDefault="008D7C8D" w:rsidP="004D5221">
      <w:pPr>
        <w:rPr>
          <w:sz w:val="23"/>
          <w:szCs w:val="23"/>
        </w:rPr>
      </w:pPr>
    </w:p>
    <w:p w14:paraId="5B402773" w14:textId="2AE16102" w:rsidR="00DA4022" w:rsidRDefault="008D7C8D" w:rsidP="004D5221">
      <w:pPr>
        <w:rPr>
          <w:sz w:val="23"/>
          <w:szCs w:val="23"/>
        </w:rPr>
      </w:pPr>
      <w:r>
        <w:rPr>
          <w:sz w:val="23"/>
          <w:szCs w:val="23"/>
        </w:rPr>
        <w:t xml:space="preserve">Toiminnasta syntyy myös pölyä. </w:t>
      </w:r>
      <w:r w:rsidR="000818B2" w:rsidRPr="00B127D3">
        <w:t xml:space="preserve">Murskaustoiminnan </w:t>
      </w:r>
      <w:r w:rsidR="000818B2">
        <w:t>pöly</w:t>
      </w:r>
      <w:r w:rsidR="000818B2" w:rsidRPr="00B127D3">
        <w:t xml:space="preserve">vaikutuksia on </w:t>
      </w:r>
      <w:r w:rsidR="000818B2">
        <w:t xml:space="preserve">niin ikään </w:t>
      </w:r>
      <w:r w:rsidR="000818B2" w:rsidRPr="00B127D3">
        <w:t>tarkasteltu 20.5.2026 päivätyssä selvityksessä</w:t>
      </w:r>
      <w:r w:rsidR="000818B2">
        <w:t xml:space="preserve">. Sen mukaan </w:t>
      </w:r>
      <w:r w:rsidR="000818B2">
        <w:rPr>
          <w:sz w:val="23"/>
          <w:szCs w:val="23"/>
        </w:rPr>
        <w:t>v</w:t>
      </w:r>
      <w:r w:rsidR="00D03586">
        <w:rPr>
          <w:sz w:val="23"/>
          <w:szCs w:val="23"/>
        </w:rPr>
        <w:t>altioneuvoston asetuksessa ilmanlaadun raja-arvoista (79/2017) asetettujen p</w:t>
      </w:r>
      <w:r w:rsidR="00D03586" w:rsidRPr="00D03586">
        <w:rPr>
          <w:sz w:val="23"/>
          <w:szCs w:val="23"/>
        </w:rPr>
        <w:t>ienhiukkasten (PM</w:t>
      </w:r>
      <w:r w:rsidR="00D03586" w:rsidRPr="00D03586">
        <w:rPr>
          <w:rFonts w:cstheme="minorHAnsi"/>
          <w:sz w:val="23"/>
          <w:szCs w:val="23"/>
          <w:vertAlign w:val="subscript"/>
        </w:rPr>
        <w:t>2,5</w:t>
      </w:r>
      <w:r w:rsidR="00D03586" w:rsidRPr="00D03586">
        <w:rPr>
          <w:sz w:val="23"/>
          <w:szCs w:val="23"/>
        </w:rPr>
        <w:t>) raja-arvot eivät</w:t>
      </w:r>
      <w:r>
        <w:rPr>
          <w:sz w:val="23"/>
          <w:szCs w:val="23"/>
        </w:rPr>
        <w:t xml:space="preserve"> </w:t>
      </w:r>
      <w:r w:rsidR="00D03586" w:rsidRPr="00D03586">
        <w:rPr>
          <w:sz w:val="23"/>
          <w:szCs w:val="23"/>
        </w:rPr>
        <w:t>ylity murskaustoiminnan vuoksi asuinpihoilla, vaikka pölyntorjuntatoimia ei tehtäisi. Hengitettävien hiukkasten (PM</w:t>
      </w:r>
      <w:r w:rsidR="00D03586" w:rsidRPr="00D03586">
        <w:rPr>
          <w:rFonts w:cstheme="minorHAnsi"/>
          <w:sz w:val="23"/>
          <w:szCs w:val="23"/>
          <w:vertAlign w:val="subscript"/>
        </w:rPr>
        <w:t>10</w:t>
      </w:r>
      <w:r w:rsidR="00D03586" w:rsidRPr="00D03586">
        <w:rPr>
          <w:sz w:val="23"/>
          <w:szCs w:val="23"/>
        </w:rPr>
        <w:t>) osalta raja-arvot alittuvat, mikäli murskattav</w:t>
      </w:r>
      <w:r w:rsidR="00D03586">
        <w:rPr>
          <w:sz w:val="23"/>
          <w:szCs w:val="23"/>
        </w:rPr>
        <w:t>a</w:t>
      </w:r>
      <w:r w:rsidR="00D03586" w:rsidRPr="00D03586">
        <w:rPr>
          <w:sz w:val="23"/>
          <w:szCs w:val="23"/>
        </w:rPr>
        <w:t>a materiaali</w:t>
      </w:r>
      <w:r w:rsidR="00D03586">
        <w:rPr>
          <w:sz w:val="23"/>
          <w:szCs w:val="23"/>
        </w:rPr>
        <w:t>a</w:t>
      </w:r>
      <w:r w:rsidR="00D03586" w:rsidRPr="00D03586">
        <w:rPr>
          <w:sz w:val="23"/>
          <w:szCs w:val="23"/>
        </w:rPr>
        <w:t xml:space="preserve"> kastellaan. Ilmanlaatua tarkkaillaan aistinvaraisesti esim. kuljetusreiteillä</w:t>
      </w:r>
      <w:r w:rsidR="00D03586">
        <w:rPr>
          <w:sz w:val="23"/>
          <w:szCs w:val="23"/>
        </w:rPr>
        <w:t>.</w:t>
      </w:r>
      <w:r w:rsidR="00563C13" w:rsidRPr="00B73CCB">
        <w:rPr>
          <w:sz w:val="23"/>
          <w:szCs w:val="23"/>
        </w:rPr>
        <w:tab/>
      </w:r>
    </w:p>
    <w:p w14:paraId="096EF3E5" w14:textId="77777777" w:rsidR="00D462E9" w:rsidRDefault="00D462E9" w:rsidP="00563C13">
      <w:pPr>
        <w:tabs>
          <w:tab w:val="left" w:pos="8055"/>
        </w:tabs>
        <w:rPr>
          <w:sz w:val="23"/>
          <w:szCs w:val="23"/>
        </w:rPr>
      </w:pPr>
    </w:p>
    <w:p w14:paraId="1E26B83B" w14:textId="7EA15168" w:rsidR="004D5221" w:rsidRDefault="00D03586" w:rsidP="00D03586">
      <w:pPr>
        <w:rPr>
          <w:sz w:val="23"/>
          <w:szCs w:val="23"/>
        </w:rPr>
      </w:pPr>
      <w:r w:rsidRPr="00D03586">
        <w:rPr>
          <w:sz w:val="23"/>
          <w:szCs w:val="23"/>
        </w:rPr>
        <w:t>Toiminta-alue sijaitsee Valkealähteen pohjavesialueella</w:t>
      </w:r>
      <w:r w:rsidR="004D5221">
        <w:rPr>
          <w:sz w:val="23"/>
          <w:szCs w:val="23"/>
        </w:rPr>
        <w:t xml:space="preserve"> ja </w:t>
      </w:r>
      <w:r w:rsidR="004D5221" w:rsidRPr="00D03586">
        <w:rPr>
          <w:sz w:val="23"/>
          <w:szCs w:val="23"/>
        </w:rPr>
        <w:t>Keravanjoen valuma-alueella.</w:t>
      </w:r>
      <w:r w:rsidR="004D5221">
        <w:rPr>
          <w:sz w:val="23"/>
          <w:szCs w:val="23"/>
        </w:rPr>
        <w:t xml:space="preserve"> T</w:t>
      </w:r>
      <w:r w:rsidR="004D5221" w:rsidRPr="00D03586">
        <w:rPr>
          <w:sz w:val="23"/>
          <w:szCs w:val="23"/>
        </w:rPr>
        <w:t xml:space="preserve">oiminnan ei </w:t>
      </w:r>
      <w:r w:rsidR="004D5221">
        <w:rPr>
          <w:sz w:val="23"/>
          <w:szCs w:val="23"/>
        </w:rPr>
        <w:t xml:space="preserve">kuitenkaan </w:t>
      </w:r>
      <w:r w:rsidR="004D5221" w:rsidRPr="00D03586">
        <w:rPr>
          <w:sz w:val="23"/>
          <w:szCs w:val="23"/>
        </w:rPr>
        <w:t xml:space="preserve">arvioida </w:t>
      </w:r>
      <w:r w:rsidR="004D5221">
        <w:rPr>
          <w:sz w:val="23"/>
          <w:szCs w:val="23"/>
        </w:rPr>
        <w:t xml:space="preserve">heikentävän </w:t>
      </w:r>
      <w:r w:rsidR="004D5221" w:rsidRPr="00D03586">
        <w:rPr>
          <w:sz w:val="23"/>
          <w:szCs w:val="23"/>
        </w:rPr>
        <w:t>pohjave</w:t>
      </w:r>
      <w:r w:rsidR="004D5221">
        <w:rPr>
          <w:sz w:val="23"/>
          <w:szCs w:val="23"/>
        </w:rPr>
        <w:t>den tai Keravanjoen tilaa</w:t>
      </w:r>
      <w:r w:rsidR="004D5221" w:rsidRPr="00D03586">
        <w:rPr>
          <w:sz w:val="23"/>
          <w:szCs w:val="23"/>
        </w:rPr>
        <w:t>.</w:t>
      </w:r>
      <w:r w:rsidR="004D5221">
        <w:rPr>
          <w:sz w:val="23"/>
          <w:szCs w:val="23"/>
        </w:rPr>
        <w:t xml:space="preserve"> </w:t>
      </w:r>
      <w:r w:rsidR="004D5221" w:rsidRPr="004D5221">
        <w:rPr>
          <w:sz w:val="23"/>
          <w:szCs w:val="23"/>
        </w:rPr>
        <w:t xml:space="preserve">Polttoaineita ei varastoida alueella, ja tankkauksissa käytetään </w:t>
      </w:r>
      <w:r w:rsidR="004D5221">
        <w:rPr>
          <w:sz w:val="23"/>
          <w:szCs w:val="23"/>
        </w:rPr>
        <w:t>maaperä</w:t>
      </w:r>
      <w:r w:rsidR="004D5221" w:rsidRPr="004D5221">
        <w:rPr>
          <w:sz w:val="23"/>
          <w:szCs w:val="23"/>
        </w:rPr>
        <w:t xml:space="preserve">suojauksia </w:t>
      </w:r>
      <w:r w:rsidR="004D5221" w:rsidRPr="00D03586">
        <w:rPr>
          <w:sz w:val="23"/>
          <w:szCs w:val="23"/>
        </w:rPr>
        <w:t>pohjaveden pilaantumisen estämiseksi.</w:t>
      </w:r>
      <w:r w:rsidR="004D5221">
        <w:rPr>
          <w:sz w:val="23"/>
          <w:szCs w:val="23"/>
        </w:rPr>
        <w:t xml:space="preserve"> Ennen toiminnan aloittamista ja sen aikana otetaan tarkkailunäytteitä pohjavedestä. </w:t>
      </w:r>
    </w:p>
    <w:p w14:paraId="32666C28" w14:textId="77777777" w:rsidR="004D5221" w:rsidRDefault="004D5221" w:rsidP="00D03586">
      <w:pPr>
        <w:rPr>
          <w:sz w:val="23"/>
          <w:szCs w:val="23"/>
        </w:rPr>
      </w:pPr>
    </w:p>
    <w:p w14:paraId="5FC716E7" w14:textId="725AF3DE" w:rsidR="00D03586" w:rsidRDefault="00D03586" w:rsidP="00D462E9">
      <w:pPr>
        <w:tabs>
          <w:tab w:val="left" w:pos="8055"/>
        </w:tabs>
        <w:rPr>
          <w:sz w:val="23"/>
          <w:szCs w:val="23"/>
        </w:rPr>
      </w:pPr>
      <w:r w:rsidRPr="00B73CCB">
        <w:rPr>
          <w:sz w:val="23"/>
          <w:szCs w:val="23"/>
        </w:rPr>
        <w:t>Kiviainesten murskauksessa voi syntyä pieniä määriä mm. metalli- ja öljyjätettä, jotka säilytetään asianmukaisesti ja toimitetaan luvanvaraisiin vastaanottopaikkoihin. Sosiaalitiloista syntyvät jätteet toimitetaan asia</w:t>
      </w:r>
      <w:r w:rsidR="004D5221">
        <w:rPr>
          <w:sz w:val="23"/>
          <w:szCs w:val="23"/>
        </w:rPr>
        <w:t>n</w:t>
      </w:r>
      <w:r w:rsidRPr="00B73CCB">
        <w:rPr>
          <w:sz w:val="23"/>
          <w:szCs w:val="23"/>
        </w:rPr>
        <w:t>mukaiseen vastaanottopaikkaan</w:t>
      </w:r>
      <w:r>
        <w:rPr>
          <w:sz w:val="23"/>
          <w:szCs w:val="23"/>
        </w:rPr>
        <w:t>.</w:t>
      </w:r>
    </w:p>
    <w:p w14:paraId="6DF2AFFE" w14:textId="77777777" w:rsidR="00D03586" w:rsidRPr="00D462E9" w:rsidRDefault="00D03586" w:rsidP="00D462E9">
      <w:pPr>
        <w:tabs>
          <w:tab w:val="left" w:pos="8055"/>
        </w:tabs>
        <w:rPr>
          <w:sz w:val="23"/>
          <w:szCs w:val="23"/>
        </w:rPr>
      </w:pPr>
    </w:p>
    <w:p w14:paraId="2FFC8F9E" w14:textId="77777777" w:rsidR="002511EA" w:rsidRDefault="004D5221" w:rsidP="00563C13">
      <w:pPr>
        <w:tabs>
          <w:tab w:val="left" w:pos="8055"/>
        </w:tabs>
        <w:rPr>
          <w:sz w:val="23"/>
          <w:szCs w:val="23"/>
        </w:rPr>
      </w:pPr>
      <w:r w:rsidRPr="004D5221">
        <w:rPr>
          <w:sz w:val="23"/>
          <w:szCs w:val="23"/>
        </w:rPr>
        <w:t>Toiminnan arvioidaan tukevan kiertotaloutta, koska ratikan louhe voidaan käsitellä lähellä syntypaikkaansa ja hyödyntää rakentamisessa. Toiminnan päätyttyä alue tyhjennetään ja ennallistetaan.</w:t>
      </w:r>
      <w:r>
        <w:rPr>
          <w:sz w:val="23"/>
          <w:szCs w:val="23"/>
        </w:rPr>
        <w:t xml:space="preserve"> </w:t>
      </w:r>
    </w:p>
    <w:p w14:paraId="36F6AB53" w14:textId="77777777" w:rsidR="002511EA" w:rsidRDefault="002511EA" w:rsidP="00563C13">
      <w:pPr>
        <w:tabs>
          <w:tab w:val="left" w:pos="8055"/>
        </w:tabs>
        <w:rPr>
          <w:sz w:val="23"/>
          <w:szCs w:val="23"/>
        </w:rPr>
      </w:pPr>
    </w:p>
    <w:p w14:paraId="6E2AA86B" w14:textId="071E7838" w:rsidR="00563C13" w:rsidRDefault="00563C13" w:rsidP="00563C13">
      <w:pPr>
        <w:tabs>
          <w:tab w:val="left" w:pos="8055"/>
        </w:tabs>
        <w:rPr>
          <w:sz w:val="23"/>
          <w:szCs w:val="23"/>
        </w:rPr>
      </w:pPr>
      <w:r>
        <w:rPr>
          <w:sz w:val="23"/>
          <w:szCs w:val="23"/>
        </w:rPr>
        <w:t>Hankkeeseen ei sovelleta y</w:t>
      </w:r>
      <w:r w:rsidRPr="00563C13">
        <w:rPr>
          <w:sz w:val="23"/>
          <w:szCs w:val="23"/>
        </w:rPr>
        <w:t>mpäristövaikutusten arviointimenettelyä</w:t>
      </w:r>
      <w:r w:rsidR="004D5221">
        <w:rPr>
          <w:sz w:val="23"/>
          <w:szCs w:val="23"/>
        </w:rPr>
        <w:t xml:space="preserve"> (YVA)</w:t>
      </w:r>
      <w:r w:rsidRPr="00563C13">
        <w:rPr>
          <w:sz w:val="23"/>
          <w:szCs w:val="23"/>
        </w:rPr>
        <w:t>.</w:t>
      </w:r>
    </w:p>
    <w:p w14:paraId="10319808" w14:textId="77777777" w:rsidR="003A3E9B" w:rsidRPr="001C3D76" w:rsidRDefault="003A3E9B" w:rsidP="0047333E">
      <w:pPr>
        <w:rPr>
          <w:sz w:val="23"/>
          <w:szCs w:val="23"/>
        </w:rPr>
      </w:pPr>
    </w:p>
    <w:bookmarkEnd w:id="2"/>
    <w:p w14:paraId="7AAA78AC" w14:textId="4B8E77E3" w:rsidR="0047333E" w:rsidRPr="001C3D76" w:rsidRDefault="0047333E" w:rsidP="0047333E">
      <w:pPr>
        <w:rPr>
          <w:rFonts w:cs="Calibri"/>
          <w:sz w:val="23"/>
          <w:szCs w:val="23"/>
        </w:rPr>
      </w:pPr>
      <w:r w:rsidRPr="001C3D76">
        <w:rPr>
          <w:rFonts w:cs="Calibri"/>
          <w:b/>
          <w:sz w:val="23"/>
          <w:szCs w:val="23"/>
        </w:rPr>
        <w:t>Kuulutuksen ja asiakirjojen nähtävilläpito</w:t>
      </w:r>
    </w:p>
    <w:p w14:paraId="78E44AFA" w14:textId="2731DC01" w:rsidR="0047333E" w:rsidRPr="001C3D76" w:rsidRDefault="0047333E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3"/>
          <w:szCs w:val="23"/>
        </w:rPr>
      </w:pPr>
      <w:bookmarkStart w:id="3" w:name="_Hlk147222112"/>
      <w:r w:rsidRPr="001C3D76">
        <w:rPr>
          <w:rFonts w:ascii="Calibri" w:hAnsi="Calibri" w:cs="Calibri"/>
          <w:sz w:val="23"/>
          <w:szCs w:val="23"/>
        </w:rPr>
        <w:t>Tämä kuulutus</w:t>
      </w:r>
      <w:r w:rsidR="000B15ED" w:rsidRPr="001C3D76">
        <w:rPr>
          <w:rFonts w:ascii="Calibri" w:hAnsi="Calibri" w:cs="Calibri"/>
          <w:sz w:val="23"/>
          <w:szCs w:val="23"/>
        </w:rPr>
        <w:t xml:space="preserve"> </w:t>
      </w:r>
      <w:r w:rsidRPr="001C3D76">
        <w:rPr>
          <w:rFonts w:ascii="Calibri" w:hAnsi="Calibri" w:cs="Calibri"/>
          <w:sz w:val="23"/>
          <w:szCs w:val="23"/>
        </w:rPr>
        <w:t xml:space="preserve">pidetään nähtävillä </w:t>
      </w:r>
      <w:r w:rsidR="00844BA1">
        <w:rPr>
          <w:rFonts w:ascii="Calibri" w:hAnsi="Calibri" w:cs="Calibri"/>
          <w:b/>
          <w:bCs/>
          <w:sz w:val="23"/>
          <w:szCs w:val="23"/>
        </w:rPr>
        <w:t>10</w:t>
      </w:r>
      <w:r w:rsidR="008E048C" w:rsidRPr="001C3D76">
        <w:rPr>
          <w:rFonts w:ascii="Calibri" w:hAnsi="Calibri" w:cs="Calibri"/>
          <w:b/>
          <w:bCs/>
          <w:sz w:val="23"/>
          <w:szCs w:val="23"/>
        </w:rPr>
        <w:t>.</w:t>
      </w:r>
      <w:r w:rsidR="00844BA1">
        <w:rPr>
          <w:rFonts w:ascii="Calibri" w:hAnsi="Calibri" w:cs="Calibri"/>
          <w:b/>
          <w:bCs/>
          <w:sz w:val="23"/>
          <w:szCs w:val="23"/>
        </w:rPr>
        <w:t>6</w:t>
      </w:r>
      <w:r w:rsidRPr="001C3D76">
        <w:rPr>
          <w:rFonts w:ascii="Calibri" w:hAnsi="Calibri" w:cs="Calibri"/>
          <w:b/>
          <w:bCs/>
          <w:sz w:val="23"/>
          <w:szCs w:val="23"/>
        </w:rPr>
        <w:t xml:space="preserve">. – </w:t>
      </w:r>
      <w:r w:rsidR="00844BA1">
        <w:rPr>
          <w:rFonts w:ascii="Calibri" w:hAnsi="Calibri" w:cs="Calibri"/>
          <w:b/>
          <w:bCs/>
          <w:sz w:val="23"/>
          <w:szCs w:val="23"/>
        </w:rPr>
        <w:t>17</w:t>
      </w:r>
      <w:r w:rsidR="008E048C" w:rsidRPr="001C3D76">
        <w:rPr>
          <w:rFonts w:ascii="Calibri" w:hAnsi="Calibri" w:cs="Calibri"/>
          <w:b/>
          <w:bCs/>
          <w:sz w:val="23"/>
          <w:szCs w:val="23"/>
        </w:rPr>
        <w:t>.</w:t>
      </w:r>
      <w:r w:rsidR="00844BA1">
        <w:rPr>
          <w:rFonts w:ascii="Calibri" w:hAnsi="Calibri" w:cs="Calibri"/>
          <w:b/>
          <w:bCs/>
          <w:sz w:val="23"/>
          <w:szCs w:val="23"/>
        </w:rPr>
        <w:t>7</w:t>
      </w:r>
      <w:r w:rsidRPr="001C3D76">
        <w:rPr>
          <w:rFonts w:ascii="Calibri" w:hAnsi="Calibri" w:cs="Calibri"/>
          <w:b/>
          <w:sz w:val="23"/>
          <w:szCs w:val="23"/>
        </w:rPr>
        <w:t>.202</w:t>
      </w:r>
      <w:r w:rsidR="00D70B51">
        <w:rPr>
          <w:rFonts w:ascii="Calibri" w:hAnsi="Calibri" w:cs="Calibri"/>
          <w:b/>
          <w:sz w:val="23"/>
          <w:szCs w:val="23"/>
        </w:rPr>
        <w:t>6</w:t>
      </w:r>
      <w:r w:rsidR="000B15ED" w:rsidRPr="001C3D76">
        <w:rPr>
          <w:sz w:val="23"/>
          <w:szCs w:val="23"/>
        </w:rPr>
        <w:t xml:space="preserve"> </w:t>
      </w:r>
      <w:r w:rsidRPr="001C3D76">
        <w:rPr>
          <w:rFonts w:ascii="Calibri" w:hAnsi="Calibri" w:cs="Calibri"/>
          <w:bCs/>
          <w:sz w:val="23"/>
          <w:szCs w:val="23"/>
        </w:rPr>
        <w:t>Vantaan kaupungin verkkosivuilla</w:t>
      </w:r>
      <w:r w:rsidR="002511EA">
        <w:rPr>
          <w:rFonts w:ascii="Calibri" w:hAnsi="Calibri" w:cs="Calibri"/>
          <w:bCs/>
          <w:sz w:val="23"/>
          <w:szCs w:val="23"/>
        </w:rPr>
        <w:t xml:space="preserve">. </w:t>
      </w:r>
      <w:r w:rsidR="002511EA" w:rsidRPr="00455445">
        <w:rPr>
          <w:rFonts w:ascii="Calibri" w:hAnsi="Calibri" w:cs="Calibri"/>
          <w:bCs/>
          <w:sz w:val="24"/>
          <w:szCs w:val="24"/>
        </w:rPr>
        <w:t>Ilmoitusasiakirjat ovat edellä mainitun ajan nähtävillä Julkipano-palvelussa.</w:t>
      </w:r>
      <w:r w:rsidRPr="001C3D76">
        <w:rPr>
          <w:rFonts w:ascii="Calibri" w:hAnsi="Calibri" w:cs="Calibri"/>
          <w:bCs/>
          <w:sz w:val="23"/>
          <w:szCs w:val="23"/>
        </w:rPr>
        <w:t xml:space="preserve"> </w:t>
      </w:r>
    </w:p>
    <w:p w14:paraId="0CCEB630" w14:textId="77777777" w:rsidR="0047333E" w:rsidRPr="001C3D76" w:rsidRDefault="0047333E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3"/>
          <w:szCs w:val="23"/>
        </w:rPr>
      </w:pPr>
    </w:p>
    <w:p w14:paraId="38EED483" w14:textId="77777777" w:rsidR="002511EA" w:rsidRPr="00455445" w:rsidRDefault="002511EA" w:rsidP="002511EA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4"/>
          <w:szCs w:val="24"/>
        </w:rPr>
      </w:pPr>
      <w:r w:rsidRPr="00455445">
        <w:rPr>
          <w:rFonts w:ascii="Calibri" w:hAnsi="Calibri" w:cs="Calibri"/>
          <w:bCs/>
          <w:sz w:val="24"/>
          <w:szCs w:val="24"/>
        </w:rPr>
        <w:t>Vantaan kaupungin verkkosivut:</w:t>
      </w:r>
    </w:p>
    <w:p w14:paraId="3D5B783C" w14:textId="07EBFC69" w:rsidR="002511EA" w:rsidRDefault="008D7C8D" w:rsidP="008D7C8D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&gt; </w:t>
      </w:r>
      <w:r w:rsidR="002511EA" w:rsidRPr="00455445">
        <w:rPr>
          <w:rFonts w:ascii="Calibri" w:hAnsi="Calibri" w:cs="Calibri"/>
          <w:bCs/>
          <w:sz w:val="24"/>
          <w:szCs w:val="24"/>
        </w:rPr>
        <w:t xml:space="preserve">vantaa.fi – </w:t>
      </w:r>
      <w:hyperlink r:id="rId11" w:history="1">
        <w:r w:rsidR="002511EA" w:rsidRPr="00772E29">
          <w:rPr>
            <w:rStyle w:val="Hyperlinkki"/>
            <w:rFonts w:ascii="Calibri" w:hAnsi="Calibri" w:cs="Calibri"/>
            <w:bCs/>
            <w:sz w:val="24"/>
            <w:szCs w:val="24"/>
          </w:rPr>
          <w:t>Kuulutukset ja ilmoitukset</w:t>
        </w:r>
      </w:hyperlink>
    </w:p>
    <w:p w14:paraId="79207D0B" w14:textId="77777777" w:rsidR="002511EA" w:rsidRPr="007337C4" w:rsidRDefault="002511EA" w:rsidP="002511EA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4"/>
          <w:szCs w:val="24"/>
          <w:highlight w:val="yellow"/>
        </w:rPr>
      </w:pPr>
    </w:p>
    <w:p w14:paraId="6E6A1ABC" w14:textId="77777777" w:rsidR="002511EA" w:rsidRPr="00556B92" w:rsidRDefault="002511EA" w:rsidP="002511EA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4"/>
          <w:szCs w:val="24"/>
        </w:rPr>
      </w:pPr>
      <w:r w:rsidRPr="00556B92">
        <w:rPr>
          <w:rFonts w:ascii="Calibri" w:hAnsi="Calibri" w:cs="Calibri"/>
          <w:bCs/>
          <w:sz w:val="24"/>
          <w:szCs w:val="24"/>
        </w:rPr>
        <w:t>Julkipano-palvelu:</w:t>
      </w:r>
    </w:p>
    <w:p w14:paraId="33B1E30A" w14:textId="24671BFE" w:rsidR="0047333E" w:rsidRDefault="002511EA" w:rsidP="002511EA">
      <w:pPr>
        <w:pStyle w:val="HTML-esimuotoiltu"/>
        <w:shd w:val="clear" w:color="auto" w:fill="FFFFFF"/>
        <w:textAlignment w:val="baseline"/>
        <w:rPr>
          <w:rFonts w:ascii="Calibri" w:hAnsi="Calibri" w:cs="Calibri"/>
          <w:bCs/>
          <w:sz w:val="24"/>
          <w:szCs w:val="24"/>
        </w:rPr>
      </w:pPr>
      <w:r w:rsidRPr="00556B92">
        <w:rPr>
          <w:rFonts w:ascii="Calibri" w:hAnsi="Calibri" w:cs="Calibri"/>
          <w:bCs/>
          <w:sz w:val="24"/>
          <w:szCs w:val="24"/>
        </w:rPr>
        <w:t xml:space="preserve">&gt; </w:t>
      </w:r>
      <w:hyperlink r:id="rId12" w:anchor="!/bulletins" w:history="1">
        <w:r w:rsidRPr="00772E29">
          <w:rPr>
            <w:rStyle w:val="Hyperlinkki"/>
            <w:rFonts w:ascii="Calibri" w:hAnsi="Calibri" w:cs="Calibri"/>
            <w:bCs/>
            <w:sz w:val="24"/>
            <w:szCs w:val="24"/>
          </w:rPr>
          <w:t>julkipano.fi</w:t>
        </w:r>
      </w:hyperlink>
      <w:r w:rsidRPr="00556B92">
        <w:rPr>
          <w:rFonts w:ascii="Calibri" w:hAnsi="Calibri" w:cs="Calibri"/>
          <w:bCs/>
          <w:sz w:val="24"/>
          <w:szCs w:val="24"/>
        </w:rPr>
        <w:t xml:space="preserve"> – </w:t>
      </w:r>
      <w:r w:rsidRPr="008A38B9">
        <w:rPr>
          <w:rFonts w:ascii="Calibri" w:hAnsi="Calibri" w:cs="Calibri"/>
          <w:bCs/>
          <w:sz w:val="24"/>
          <w:szCs w:val="24"/>
        </w:rPr>
        <w:t xml:space="preserve">Hae: </w:t>
      </w:r>
      <w:r w:rsidRPr="008A38B9">
        <w:rPr>
          <w:rFonts w:asciiTheme="minorHAnsi" w:hAnsiTheme="minorHAnsi" w:cstheme="minorHAnsi"/>
          <w:bCs/>
          <w:sz w:val="24"/>
          <w:szCs w:val="24"/>
        </w:rPr>
        <w:t>”</w:t>
      </w:r>
      <w:r w:rsidRPr="002511EA">
        <w:rPr>
          <w:rFonts w:asciiTheme="minorHAnsi" w:hAnsiTheme="minorHAnsi" w:cstheme="minorHAnsi"/>
          <w:bCs/>
          <w:sz w:val="24"/>
          <w:szCs w:val="24"/>
        </w:rPr>
        <w:t>LP-092-2026-00828</w:t>
      </w:r>
      <w:r w:rsidRPr="008A38B9">
        <w:rPr>
          <w:rFonts w:asciiTheme="minorHAnsi" w:hAnsiTheme="minorHAnsi" w:cstheme="minorHAnsi"/>
          <w:bCs/>
          <w:sz w:val="24"/>
          <w:szCs w:val="24"/>
        </w:rPr>
        <w:t>”</w:t>
      </w:r>
      <w:r w:rsidRPr="008A38B9">
        <w:rPr>
          <w:rFonts w:ascii="Calibri" w:hAnsi="Calibri" w:cs="Calibri"/>
          <w:bCs/>
          <w:sz w:val="24"/>
          <w:szCs w:val="24"/>
        </w:rPr>
        <w:t xml:space="preserve"> tai</w:t>
      </w:r>
      <w:r>
        <w:rPr>
          <w:rFonts w:ascii="Calibri" w:hAnsi="Calibri" w:cs="Calibri"/>
          <w:bCs/>
          <w:sz w:val="24"/>
          <w:szCs w:val="24"/>
        </w:rPr>
        <w:t xml:space="preserve"> ”Hakintie 6” </w:t>
      </w:r>
      <w:r w:rsidRPr="008A38B9">
        <w:rPr>
          <w:rFonts w:ascii="Calibri" w:hAnsi="Calibri" w:cs="Calibri"/>
          <w:bCs/>
          <w:sz w:val="24"/>
          <w:szCs w:val="24"/>
        </w:rPr>
        <w:t>– Aluerajaus: Vantaa – Ilmoituksen tila: Kuulutettavana</w:t>
      </w:r>
    </w:p>
    <w:p w14:paraId="3687C7E6" w14:textId="77777777" w:rsidR="002511EA" w:rsidRPr="001C3D76" w:rsidRDefault="002511EA" w:rsidP="002511EA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</w:p>
    <w:bookmarkEnd w:id="3"/>
    <w:p w14:paraId="4A5FD45E" w14:textId="77777777" w:rsidR="0047333E" w:rsidRPr="001C3D76" w:rsidRDefault="0047333E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b/>
          <w:sz w:val="23"/>
          <w:szCs w:val="23"/>
        </w:rPr>
      </w:pPr>
      <w:r w:rsidRPr="001C3D76">
        <w:rPr>
          <w:rFonts w:ascii="Calibri" w:hAnsi="Calibri" w:cs="Calibri"/>
          <w:b/>
          <w:sz w:val="23"/>
          <w:szCs w:val="23"/>
        </w:rPr>
        <w:t>Muistutukset ja mielipiteet</w:t>
      </w:r>
    </w:p>
    <w:p w14:paraId="549183C8" w14:textId="77777777" w:rsidR="005544D0" w:rsidRDefault="004951B7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1C3D76">
        <w:rPr>
          <w:rFonts w:ascii="Calibri" w:hAnsi="Calibri" w:cs="Calibri"/>
          <w:sz w:val="23"/>
          <w:szCs w:val="23"/>
        </w:rPr>
        <w:lastRenderedPageBreak/>
        <w:t>Ne, joiden oikeutta tai etua asia saattaa koskea (asianosainen), voivat tehdä muistutuksen asiasta. Muilla kuin asianosaisilla on tilaisuus ilmaista mielipiteensä.</w:t>
      </w:r>
      <w:r w:rsidR="005544D0">
        <w:rPr>
          <w:rFonts w:ascii="Calibri" w:hAnsi="Calibri" w:cs="Calibri"/>
          <w:sz w:val="23"/>
          <w:szCs w:val="23"/>
        </w:rPr>
        <w:t xml:space="preserve"> </w:t>
      </w:r>
      <w:r w:rsidR="005544D0" w:rsidRPr="005544D0">
        <w:rPr>
          <w:rFonts w:ascii="Calibri" w:hAnsi="Calibri" w:cs="Calibri"/>
          <w:sz w:val="23"/>
          <w:szCs w:val="23"/>
        </w:rPr>
        <w:t xml:space="preserve">Kirjelmässä pitää mainita </w:t>
      </w:r>
      <w:r w:rsidR="005544D0">
        <w:rPr>
          <w:rFonts w:ascii="Calibri" w:hAnsi="Calibri" w:cs="Calibri"/>
          <w:sz w:val="23"/>
          <w:szCs w:val="23"/>
        </w:rPr>
        <w:t xml:space="preserve">muistuttajan tai </w:t>
      </w:r>
      <w:r w:rsidR="005544D0" w:rsidRPr="005544D0">
        <w:rPr>
          <w:rFonts w:ascii="Calibri" w:hAnsi="Calibri" w:cs="Calibri"/>
          <w:sz w:val="23"/>
          <w:szCs w:val="23"/>
        </w:rPr>
        <w:t>mielipiteenjättäjän nimi sekä sen kiinteistön käyntiosoite tai kiinteistötunnus, johon toiminnan vaikutukset kohdistuvat.</w:t>
      </w:r>
      <w:r w:rsidRPr="001C3D76">
        <w:rPr>
          <w:rFonts w:ascii="Calibri" w:hAnsi="Calibri" w:cs="Calibri"/>
          <w:sz w:val="23"/>
          <w:szCs w:val="23"/>
        </w:rPr>
        <w:t xml:space="preserve"> </w:t>
      </w:r>
    </w:p>
    <w:p w14:paraId="67664C92" w14:textId="77777777" w:rsidR="005544D0" w:rsidRDefault="005544D0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</w:p>
    <w:p w14:paraId="2DAE0FAF" w14:textId="5CBA809E" w:rsidR="008D7C8D" w:rsidRDefault="000B15ED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1C3D76">
        <w:rPr>
          <w:rFonts w:ascii="Calibri" w:hAnsi="Calibri" w:cs="Calibri"/>
          <w:sz w:val="23"/>
          <w:szCs w:val="23"/>
        </w:rPr>
        <w:t xml:space="preserve">Muistutukset ja mielipiteet tulee jättää kirjallisesti viimeistään </w:t>
      </w:r>
      <w:r w:rsidR="002511EA">
        <w:rPr>
          <w:rFonts w:ascii="Calibri" w:hAnsi="Calibri" w:cs="Calibri"/>
          <w:b/>
          <w:bCs/>
          <w:sz w:val="23"/>
          <w:szCs w:val="23"/>
        </w:rPr>
        <w:t>17</w:t>
      </w:r>
      <w:r w:rsidRPr="001C3D76">
        <w:rPr>
          <w:rFonts w:ascii="Calibri" w:hAnsi="Calibri" w:cs="Calibri"/>
          <w:b/>
          <w:bCs/>
          <w:sz w:val="23"/>
          <w:szCs w:val="23"/>
        </w:rPr>
        <w:t>.</w:t>
      </w:r>
      <w:r w:rsidR="002944D5">
        <w:rPr>
          <w:rFonts w:ascii="Calibri" w:hAnsi="Calibri" w:cs="Calibri"/>
          <w:b/>
          <w:bCs/>
          <w:sz w:val="23"/>
          <w:szCs w:val="23"/>
        </w:rPr>
        <w:t>7</w:t>
      </w:r>
      <w:r w:rsidRPr="001C3D76">
        <w:rPr>
          <w:rFonts w:ascii="Calibri" w:hAnsi="Calibri" w:cs="Calibri"/>
          <w:b/>
          <w:bCs/>
          <w:sz w:val="23"/>
          <w:szCs w:val="23"/>
        </w:rPr>
        <w:t>.202</w:t>
      </w:r>
      <w:r w:rsidR="00D70B51">
        <w:rPr>
          <w:rFonts w:ascii="Calibri" w:hAnsi="Calibri" w:cs="Calibri"/>
          <w:b/>
          <w:bCs/>
          <w:sz w:val="23"/>
          <w:szCs w:val="23"/>
        </w:rPr>
        <w:t>6</w:t>
      </w:r>
      <w:r w:rsidR="008D7C8D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D7C8D" w:rsidRPr="008D7C8D">
        <w:rPr>
          <w:rFonts w:ascii="Calibri" w:hAnsi="Calibri" w:cs="Calibri"/>
          <w:sz w:val="23"/>
          <w:szCs w:val="23"/>
        </w:rPr>
        <w:t>joko:</w:t>
      </w:r>
    </w:p>
    <w:p w14:paraId="5441A609" w14:textId="5EF2D5AE" w:rsidR="008D7C8D" w:rsidRDefault="002511EA" w:rsidP="008D7C8D">
      <w:pPr>
        <w:pStyle w:val="HTML-esimuotoiltu"/>
        <w:numPr>
          <w:ilvl w:val="0"/>
          <w:numId w:val="17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2511EA">
        <w:rPr>
          <w:rFonts w:ascii="Calibri" w:hAnsi="Calibri" w:cs="Calibri"/>
          <w:sz w:val="23"/>
          <w:szCs w:val="23"/>
        </w:rPr>
        <w:t>julkipano.fi-sivuston kautta</w:t>
      </w:r>
      <w:r w:rsidR="008D7C8D">
        <w:rPr>
          <w:rFonts w:ascii="Calibri" w:hAnsi="Calibri" w:cs="Calibri"/>
          <w:sz w:val="23"/>
          <w:szCs w:val="23"/>
        </w:rPr>
        <w:t>,</w:t>
      </w:r>
    </w:p>
    <w:p w14:paraId="02E50C5C" w14:textId="5AB26052" w:rsidR="008D7C8D" w:rsidRDefault="000B15ED" w:rsidP="008D7C8D">
      <w:pPr>
        <w:pStyle w:val="HTML-esimuotoiltu"/>
        <w:numPr>
          <w:ilvl w:val="0"/>
          <w:numId w:val="17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1C3D76">
        <w:rPr>
          <w:rFonts w:ascii="Calibri" w:hAnsi="Calibri" w:cs="Calibri"/>
          <w:sz w:val="23"/>
          <w:szCs w:val="23"/>
        </w:rPr>
        <w:t>sähkö</w:t>
      </w:r>
      <w:r w:rsidR="008D7C8D">
        <w:rPr>
          <w:rFonts w:ascii="Calibri" w:hAnsi="Calibri" w:cs="Calibri"/>
          <w:sz w:val="23"/>
          <w:szCs w:val="23"/>
        </w:rPr>
        <w:t>postitse osoitteella</w:t>
      </w:r>
      <w:r w:rsidRPr="001C3D76">
        <w:rPr>
          <w:rFonts w:ascii="Calibri" w:hAnsi="Calibri" w:cs="Calibri"/>
          <w:sz w:val="23"/>
          <w:szCs w:val="23"/>
        </w:rPr>
        <w:t xml:space="preserve"> kirjaamo@vantaa.fi tai</w:t>
      </w:r>
    </w:p>
    <w:p w14:paraId="36EB6EE9" w14:textId="77777777" w:rsidR="008D7C8D" w:rsidRDefault="000B15ED" w:rsidP="008D7C8D">
      <w:pPr>
        <w:pStyle w:val="HTML-esimuotoiltu"/>
        <w:numPr>
          <w:ilvl w:val="0"/>
          <w:numId w:val="17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1C3D76">
        <w:rPr>
          <w:rFonts w:ascii="Calibri" w:hAnsi="Calibri" w:cs="Calibri"/>
          <w:sz w:val="23"/>
          <w:szCs w:val="23"/>
        </w:rPr>
        <w:t xml:space="preserve">Vantaan kaupungin kirjaamoon, PL 1100, 01030 Vantaan kaupunki (käyntiosoite Vantaa-info, Dixi, Ratatie 11, 2. krs). </w:t>
      </w:r>
    </w:p>
    <w:p w14:paraId="1025E0D0" w14:textId="77777777" w:rsidR="008D7C8D" w:rsidRDefault="008D7C8D" w:rsidP="008D7C8D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</w:p>
    <w:p w14:paraId="53F2FDAE" w14:textId="010AA343" w:rsidR="004951B7" w:rsidRDefault="000B15ED" w:rsidP="008D7C8D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1C3D76">
        <w:rPr>
          <w:rFonts w:ascii="Calibri" w:hAnsi="Calibri" w:cs="Calibri"/>
          <w:sz w:val="23"/>
          <w:szCs w:val="23"/>
        </w:rPr>
        <w:t>Muistutuksessa tai mielipiteessä on mainittava asian diaarinumero:</w:t>
      </w:r>
      <w:r w:rsidR="002944D5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2944D5" w:rsidRPr="002944D5">
        <w:rPr>
          <w:rFonts w:ascii="Calibri" w:hAnsi="Calibri" w:cs="Calibri"/>
          <w:b/>
          <w:bCs/>
          <w:sz w:val="23"/>
          <w:szCs w:val="23"/>
        </w:rPr>
        <w:t>VD/3040/11.01.01.00/2026</w:t>
      </w:r>
      <w:r w:rsidRPr="001C3D76">
        <w:rPr>
          <w:rFonts w:ascii="Calibri" w:hAnsi="Calibri" w:cs="Calibri"/>
          <w:sz w:val="23"/>
          <w:szCs w:val="23"/>
        </w:rPr>
        <w:t xml:space="preserve">. </w:t>
      </w:r>
      <w:r w:rsidR="004951B7" w:rsidRPr="001C3D76">
        <w:rPr>
          <w:rFonts w:ascii="Calibri" w:hAnsi="Calibri" w:cs="Calibri"/>
          <w:sz w:val="23"/>
          <w:szCs w:val="23"/>
        </w:rPr>
        <w:t>Määräajan noudattamatta jättäminen ei estä asian ratkaisemista. </w:t>
      </w:r>
      <w:r w:rsidRPr="001C3D76">
        <w:rPr>
          <w:rFonts w:ascii="Calibri" w:hAnsi="Calibri" w:cs="Calibri"/>
          <w:sz w:val="23"/>
          <w:szCs w:val="23"/>
        </w:rPr>
        <w:t xml:space="preserve"> </w:t>
      </w:r>
    </w:p>
    <w:p w14:paraId="7E9B5E92" w14:textId="77777777" w:rsidR="00DE2C45" w:rsidRPr="001C3D76" w:rsidRDefault="00DE2C45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</w:p>
    <w:p w14:paraId="51997E89" w14:textId="3C2F7F06" w:rsidR="007F7D10" w:rsidRPr="001C3D76" w:rsidRDefault="007F7D10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1C3D76">
        <w:rPr>
          <w:rFonts w:ascii="Calibri" w:hAnsi="Calibri" w:cs="Calibri"/>
          <w:b/>
          <w:bCs/>
          <w:sz w:val="23"/>
          <w:szCs w:val="23"/>
        </w:rPr>
        <w:t>Tiedoksianto kiinteistön osaomistajille</w:t>
      </w:r>
    </w:p>
    <w:p w14:paraId="1F88F28E" w14:textId="77777777" w:rsidR="007F7D10" w:rsidRPr="001C3D76" w:rsidRDefault="007F7D10" w:rsidP="007F7D10">
      <w:pPr>
        <w:rPr>
          <w:rFonts w:cs="Calibri"/>
          <w:sz w:val="23"/>
          <w:szCs w:val="23"/>
        </w:rPr>
      </w:pPr>
      <w:r w:rsidRPr="001C3D76">
        <w:rPr>
          <w:rFonts w:cs="Calibri"/>
          <w:sz w:val="23"/>
          <w:szCs w:val="23"/>
        </w:rPr>
        <w:t xml:space="preserve">Kiinteistön osaomistajaa pyydetään toimittamaan tämä tiedoksianto myös kiinteistön mahdollisille </w:t>
      </w:r>
    </w:p>
    <w:p w14:paraId="63CDF2B2" w14:textId="77777777" w:rsidR="007F7D10" w:rsidRPr="001C3D76" w:rsidRDefault="007F7D10" w:rsidP="007F7D10">
      <w:pPr>
        <w:rPr>
          <w:rFonts w:cs="Calibri"/>
          <w:sz w:val="23"/>
          <w:szCs w:val="23"/>
        </w:rPr>
      </w:pPr>
      <w:r w:rsidRPr="001C3D76">
        <w:rPr>
          <w:rFonts w:cs="Calibri"/>
          <w:sz w:val="23"/>
          <w:szCs w:val="23"/>
        </w:rPr>
        <w:t>muille omistajille tai haltijoille.</w:t>
      </w:r>
    </w:p>
    <w:p w14:paraId="1EBBA3D5" w14:textId="77777777" w:rsidR="007F7D10" w:rsidRPr="001C3D76" w:rsidRDefault="007F7D10" w:rsidP="0047333E">
      <w:pPr>
        <w:pStyle w:val="HTML-esimuotoiltu"/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</w:p>
    <w:p w14:paraId="03A4BC19" w14:textId="39462D37" w:rsidR="0047333E" w:rsidRDefault="0047333E" w:rsidP="002511EA">
      <w:pPr>
        <w:pStyle w:val="HTML-esimuotoiltu"/>
        <w:shd w:val="clear" w:color="auto" w:fill="FFFFFF"/>
        <w:textAlignment w:val="baseline"/>
        <w:rPr>
          <w:rFonts w:ascii="Calibri" w:hAnsi="Calibri" w:cs="Calibri"/>
          <w:b/>
          <w:sz w:val="23"/>
          <w:szCs w:val="23"/>
        </w:rPr>
      </w:pPr>
      <w:r w:rsidRPr="001C3D76">
        <w:rPr>
          <w:rFonts w:ascii="Calibri" w:hAnsi="Calibri" w:cs="Calibri"/>
          <w:b/>
          <w:sz w:val="23"/>
          <w:szCs w:val="23"/>
        </w:rPr>
        <w:t>Lisätietoja anta</w:t>
      </w:r>
      <w:r w:rsidR="008D7C8D">
        <w:rPr>
          <w:rFonts w:ascii="Calibri" w:hAnsi="Calibri" w:cs="Calibri"/>
          <w:b/>
          <w:sz w:val="23"/>
          <w:szCs w:val="23"/>
        </w:rPr>
        <w:t>vat</w:t>
      </w:r>
    </w:p>
    <w:p w14:paraId="4F0B366D" w14:textId="285B2C13" w:rsidR="002511EA" w:rsidRPr="002511EA" w:rsidRDefault="002511EA" w:rsidP="002511EA">
      <w:pPr>
        <w:pStyle w:val="HTML-esimuotoiltu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10</w:t>
      </w:r>
      <w:r w:rsidRPr="002511EA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>6</w:t>
      </w:r>
      <w:r w:rsidRPr="002511EA">
        <w:rPr>
          <w:rFonts w:ascii="Calibri" w:hAnsi="Calibri" w:cs="Calibri"/>
          <w:sz w:val="23"/>
          <w:szCs w:val="23"/>
        </w:rPr>
        <w:t>.-26.6.2026: ympäristötarkastaja Eeva Somerkoski, puh. 040 768 0359, eeva.somerkoski@vantaa.fi</w:t>
      </w:r>
      <w:r w:rsidR="008D7C8D">
        <w:rPr>
          <w:rFonts w:ascii="Calibri" w:hAnsi="Calibri" w:cs="Calibri"/>
          <w:sz w:val="23"/>
          <w:szCs w:val="23"/>
        </w:rPr>
        <w:t>;</w:t>
      </w:r>
    </w:p>
    <w:p w14:paraId="7C7BB56B" w14:textId="4CB6A91F" w:rsidR="002511EA" w:rsidRDefault="002511EA" w:rsidP="004A21B1">
      <w:pPr>
        <w:pStyle w:val="HTML-esimuotoiltu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5544D0">
        <w:rPr>
          <w:rFonts w:ascii="Calibri" w:hAnsi="Calibri" w:cs="Calibri"/>
          <w:sz w:val="23"/>
          <w:szCs w:val="23"/>
        </w:rPr>
        <w:t>29.6.-</w:t>
      </w:r>
      <w:r w:rsidR="005544D0" w:rsidRPr="005544D0">
        <w:rPr>
          <w:rFonts w:ascii="Calibri" w:hAnsi="Calibri" w:cs="Calibri"/>
          <w:sz w:val="23"/>
          <w:szCs w:val="23"/>
        </w:rPr>
        <w:t>3</w:t>
      </w:r>
      <w:r w:rsidRPr="005544D0">
        <w:rPr>
          <w:rFonts w:ascii="Calibri" w:hAnsi="Calibri" w:cs="Calibri"/>
          <w:sz w:val="23"/>
          <w:szCs w:val="23"/>
        </w:rPr>
        <w:t xml:space="preserve">.7.2026: ympäristötarkastaja </w:t>
      </w:r>
      <w:r w:rsidR="008D7C8D">
        <w:rPr>
          <w:rFonts w:ascii="Calibri" w:hAnsi="Calibri" w:cs="Calibri"/>
          <w:sz w:val="23"/>
          <w:szCs w:val="23"/>
        </w:rPr>
        <w:t>Toni Heino, puh. 0</w:t>
      </w:r>
      <w:r w:rsidR="008D7C8D" w:rsidRPr="008D7C8D">
        <w:rPr>
          <w:rFonts w:ascii="Calibri" w:hAnsi="Calibri" w:cs="Calibri"/>
          <w:sz w:val="23"/>
          <w:szCs w:val="23"/>
        </w:rPr>
        <w:t>40 620 1265</w:t>
      </w:r>
      <w:r w:rsidR="008D7C8D">
        <w:rPr>
          <w:rFonts w:ascii="Calibri" w:hAnsi="Calibri" w:cs="Calibri"/>
          <w:sz w:val="23"/>
          <w:szCs w:val="23"/>
        </w:rPr>
        <w:t>, toni.heino@vantaa.fi;</w:t>
      </w:r>
    </w:p>
    <w:p w14:paraId="2868D597" w14:textId="1682EA66" w:rsidR="005544D0" w:rsidRPr="005544D0" w:rsidRDefault="005544D0" w:rsidP="004A21B1">
      <w:pPr>
        <w:pStyle w:val="HTML-esimuotoiltu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6.7.-16.7.2026: johtava ympäristötarkastaja Maarit Rantataro, puh. 0</w:t>
      </w:r>
      <w:r w:rsidRPr="005544D0">
        <w:rPr>
          <w:rFonts w:ascii="Calibri" w:hAnsi="Calibri" w:cs="Calibri"/>
          <w:sz w:val="23"/>
          <w:szCs w:val="23"/>
        </w:rPr>
        <w:t>40 045 8017</w:t>
      </w:r>
      <w:r>
        <w:rPr>
          <w:rFonts w:ascii="Calibri" w:hAnsi="Calibri" w:cs="Calibri"/>
          <w:sz w:val="23"/>
          <w:szCs w:val="23"/>
        </w:rPr>
        <w:t>, maarit.rantataro@vantaa.fi</w:t>
      </w:r>
      <w:r w:rsidR="008D7C8D">
        <w:rPr>
          <w:rFonts w:ascii="Calibri" w:hAnsi="Calibri" w:cs="Calibri"/>
          <w:sz w:val="23"/>
          <w:szCs w:val="23"/>
        </w:rPr>
        <w:t>;</w:t>
      </w:r>
    </w:p>
    <w:p w14:paraId="578773FB" w14:textId="37670041" w:rsidR="005544D0" w:rsidRPr="001C3D76" w:rsidRDefault="005544D0" w:rsidP="002511EA">
      <w:pPr>
        <w:pStyle w:val="HTML-esimuotoiltu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17.7.2026: ympäristötarkastaja Päivi Jäntti-Hasa, puh. 0</w:t>
      </w:r>
      <w:r w:rsidRPr="005544D0">
        <w:rPr>
          <w:rFonts w:ascii="Calibri" w:hAnsi="Calibri" w:cs="Calibri"/>
          <w:sz w:val="23"/>
          <w:szCs w:val="23"/>
        </w:rPr>
        <w:t>40 841 9973</w:t>
      </w:r>
      <w:r>
        <w:rPr>
          <w:rFonts w:ascii="Calibri" w:hAnsi="Calibri" w:cs="Calibri"/>
          <w:sz w:val="23"/>
          <w:szCs w:val="23"/>
        </w:rPr>
        <w:t xml:space="preserve">, </w:t>
      </w:r>
      <w:r w:rsidRPr="005544D0">
        <w:rPr>
          <w:rFonts w:ascii="Calibri" w:hAnsi="Calibri" w:cs="Calibri"/>
          <w:sz w:val="23"/>
          <w:szCs w:val="23"/>
        </w:rPr>
        <w:t>paivi.jantti-hasa@vantaa.fi</w:t>
      </w:r>
      <w:r w:rsidR="008D7C8D">
        <w:rPr>
          <w:rFonts w:ascii="Calibri" w:hAnsi="Calibri" w:cs="Calibri"/>
          <w:sz w:val="23"/>
          <w:szCs w:val="23"/>
        </w:rPr>
        <w:t>.</w:t>
      </w:r>
    </w:p>
    <w:p w14:paraId="61D0BE55" w14:textId="77777777" w:rsidR="0047333E" w:rsidRPr="001C3D76" w:rsidRDefault="0047333E" w:rsidP="0047333E">
      <w:pPr>
        <w:rPr>
          <w:rFonts w:cs="Calibri"/>
          <w:b/>
          <w:bCs/>
          <w:sz w:val="23"/>
          <w:szCs w:val="23"/>
        </w:rPr>
      </w:pPr>
    </w:p>
    <w:bookmarkEnd w:id="0"/>
    <w:p w14:paraId="0BAC2E96" w14:textId="77777777" w:rsidR="00831212" w:rsidRPr="002B72FD" w:rsidRDefault="00831212" w:rsidP="00831212">
      <w:pPr>
        <w:rPr>
          <w:rFonts w:cs="Calibri"/>
          <w:sz w:val="23"/>
          <w:szCs w:val="23"/>
        </w:rPr>
      </w:pPr>
      <w:r w:rsidRPr="002B72FD">
        <w:rPr>
          <w:rFonts w:cs="Calibri"/>
          <w:sz w:val="23"/>
          <w:szCs w:val="23"/>
        </w:rPr>
        <w:t>Asian ratkaisee Vantaan kaupungin ympäristönsuojeluviranomaisena toimiva kaupunkiympäristölautakunnan lupajaosto.</w:t>
      </w:r>
    </w:p>
    <w:p w14:paraId="68299D0F" w14:textId="6AE5C464" w:rsidR="005B621C" w:rsidRPr="001C3D76" w:rsidRDefault="005B621C" w:rsidP="004C464F">
      <w:pPr>
        <w:rPr>
          <w:rFonts w:cs="Calibri"/>
          <w:sz w:val="23"/>
          <w:szCs w:val="23"/>
        </w:rPr>
      </w:pPr>
    </w:p>
    <w:sectPr w:rsidR="005B621C" w:rsidRPr="001C3D76" w:rsidSect="00782BE4">
      <w:headerReference w:type="default" r:id="rId13"/>
      <w:footerReference w:type="default" r:id="rId14"/>
      <w:pgSz w:w="11900" w:h="16820"/>
      <w:pgMar w:top="2410" w:right="1134" w:bottom="1701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9328" w14:textId="77777777" w:rsidR="00A95544" w:rsidRDefault="00A95544" w:rsidP="00686BC0">
      <w:r>
        <w:separator/>
      </w:r>
    </w:p>
  </w:endnote>
  <w:endnote w:type="continuationSeparator" w:id="0">
    <w:p w14:paraId="07F44F09" w14:textId="77777777" w:rsidR="00A95544" w:rsidRDefault="00A95544" w:rsidP="0068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9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3260"/>
      <w:gridCol w:w="3544"/>
    </w:tblGrid>
    <w:tr w:rsidR="008D5E1F" w:rsidRPr="008D5E1F" w14:paraId="589C21DE" w14:textId="77777777" w:rsidTr="00FB7A1C">
      <w:tc>
        <w:tcPr>
          <w:tcW w:w="3119" w:type="dxa"/>
        </w:tcPr>
        <w:p w14:paraId="13742448" w14:textId="77777777" w:rsidR="008D5E1F" w:rsidRPr="00FB7A1C" w:rsidRDefault="008D5E1F" w:rsidP="0081792A">
          <w:pPr>
            <w:rPr>
              <w:b/>
              <w:color w:val="474A4C"/>
              <w:sz w:val="22"/>
              <w:szCs w:val="22"/>
            </w:rPr>
          </w:pPr>
        </w:p>
        <w:p w14:paraId="0DDB9A3A" w14:textId="69A09381" w:rsidR="008D5E1F" w:rsidRPr="00FB7A1C" w:rsidRDefault="008D5E1F" w:rsidP="0081792A">
          <w:pPr>
            <w:pStyle w:val="Alatunniste"/>
            <w:rPr>
              <w:b/>
              <w:color w:val="262626" w:themeColor="text1" w:themeTint="D9"/>
              <w:sz w:val="22"/>
              <w:szCs w:val="22"/>
            </w:rPr>
          </w:pPr>
          <w:r w:rsidRPr="00FB7A1C">
            <w:rPr>
              <w:b/>
              <w:sz w:val="22"/>
              <w:szCs w:val="22"/>
            </w:rPr>
            <w:t>Vantaan kaupunki</w:t>
          </w:r>
        </w:p>
      </w:tc>
      <w:tc>
        <w:tcPr>
          <w:tcW w:w="3260" w:type="dxa"/>
        </w:tcPr>
        <w:p w14:paraId="6729D655" w14:textId="77777777" w:rsidR="008D5E1F" w:rsidRPr="00FB7A1C" w:rsidRDefault="008D5E1F" w:rsidP="0081792A">
          <w:pPr>
            <w:rPr>
              <w:color w:val="474A4C"/>
              <w:sz w:val="22"/>
              <w:szCs w:val="22"/>
            </w:rPr>
          </w:pPr>
        </w:p>
        <w:p w14:paraId="1305A2CF" w14:textId="4B1078D5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noProof/>
              <w:sz w:val="22"/>
              <w:szCs w:val="22"/>
            </w:rPr>
            <w:t>PL 8801</w:t>
          </w:r>
        </w:p>
      </w:tc>
      <w:tc>
        <w:tcPr>
          <w:tcW w:w="3544" w:type="dxa"/>
        </w:tcPr>
        <w:p w14:paraId="420E48A4" w14:textId="77777777" w:rsidR="008D5E1F" w:rsidRPr="00FB7A1C" w:rsidRDefault="008D5E1F" w:rsidP="0081792A">
          <w:pPr>
            <w:pStyle w:val="Alatunniste"/>
            <w:rPr>
              <w:sz w:val="22"/>
              <w:szCs w:val="22"/>
            </w:rPr>
          </w:pPr>
        </w:p>
        <w:p w14:paraId="0575BAB3" w14:textId="377A8DCB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>Puhelin 09 839 </w:t>
          </w:r>
          <w:r w:rsidR="00831212">
            <w:rPr>
              <w:sz w:val="22"/>
              <w:szCs w:val="22"/>
            </w:rPr>
            <w:t>11</w:t>
          </w:r>
        </w:p>
      </w:tc>
    </w:tr>
    <w:tr w:rsidR="008D5E1F" w:rsidRPr="008D5E1F" w14:paraId="4C4F1DBE" w14:textId="77777777" w:rsidTr="00FB7A1C">
      <w:tc>
        <w:tcPr>
          <w:tcW w:w="3119" w:type="dxa"/>
        </w:tcPr>
        <w:p w14:paraId="78CC394E" w14:textId="774B7C40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>Kaupunkiympäristö</w:t>
          </w:r>
        </w:p>
      </w:tc>
      <w:tc>
        <w:tcPr>
          <w:tcW w:w="3260" w:type="dxa"/>
        </w:tcPr>
        <w:p w14:paraId="34E9FD13" w14:textId="33EF7D83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noProof/>
              <w:sz w:val="22"/>
              <w:szCs w:val="22"/>
            </w:rPr>
            <w:t>01030 VANTAAN KAUPUNKI</w:t>
          </w:r>
        </w:p>
      </w:tc>
      <w:tc>
        <w:tcPr>
          <w:tcW w:w="3544" w:type="dxa"/>
        </w:tcPr>
        <w:p w14:paraId="4DBF689C" w14:textId="17791936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 xml:space="preserve">Käyntiosoite: </w:t>
          </w:r>
          <w:r w:rsidR="00CA67A3">
            <w:rPr>
              <w:sz w:val="22"/>
              <w:szCs w:val="22"/>
            </w:rPr>
            <w:t>Lauri Korpisen katu 9 C</w:t>
          </w:r>
        </w:p>
      </w:tc>
    </w:tr>
    <w:tr w:rsidR="008D5E1F" w:rsidRPr="008D5E1F" w14:paraId="3508D90E" w14:textId="77777777" w:rsidTr="00FB7A1C">
      <w:tc>
        <w:tcPr>
          <w:tcW w:w="3119" w:type="dxa"/>
        </w:tcPr>
        <w:p w14:paraId="1234DF9D" w14:textId="2191AC3D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>Ympäristökeskus</w:t>
          </w:r>
        </w:p>
      </w:tc>
      <w:tc>
        <w:tcPr>
          <w:tcW w:w="3260" w:type="dxa"/>
        </w:tcPr>
        <w:p w14:paraId="77FF6134" w14:textId="6EE3DD26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>etunimi.sukunimi@vantaa.fi</w:t>
          </w:r>
        </w:p>
      </w:tc>
      <w:tc>
        <w:tcPr>
          <w:tcW w:w="3544" w:type="dxa"/>
        </w:tcPr>
        <w:p w14:paraId="1173387E" w14:textId="6075C599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>ymparistokeskus@vantaa.fi</w:t>
          </w:r>
        </w:p>
      </w:tc>
    </w:tr>
    <w:tr w:rsidR="008D5E1F" w:rsidRPr="008D5E1F" w14:paraId="24AF2FB1" w14:textId="77777777" w:rsidTr="00FB7A1C">
      <w:tc>
        <w:tcPr>
          <w:tcW w:w="3119" w:type="dxa"/>
        </w:tcPr>
        <w:p w14:paraId="2F7BC993" w14:textId="77777777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</w:p>
      </w:tc>
      <w:tc>
        <w:tcPr>
          <w:tcW w:w="3260" w:type="dxa"/>
        </w:tcPr>
        <w:p w14:paraId="38CDF911" w14:textId="751B2487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  <w:r w:rsidRPr="00FB7A1C">
            <w:rPr>
              <w:sz w:val="22"/>
              <w:szCs w:val="22"/>
            </w:rPr>
            <w:t>www.vantaa.fi</w:t>
          </w:r>
        </w:p>
      </w:tc>
      <w:tc>
        <w:tcPr>
          <w:tcW w:w="3544" w:type="dxa"/>
        </w:tcPr>
        <w:p w14:paraId="3AF0DDED" w14:textId="0E35D89F" w:rsidR="008D5E1F" w:rsidRPr="00FB7A1C" w:rsidRDefault="008D5E1F" w:rsidP="0081792A">
          <w:pPr>
            <w:pStyle w:val="Alatunniste"/>
            <w:rPr>
              <w:color w:val="262626" w:themeColor="text1" w:themeTint="D9"/>
              <w:sz w:val="22"/>
              <w:szCs w:val="22"/>
            </w:rPr>
          </w:pPr>
        </w:p>
      </w:tc>
    </w:tr>
  </w:tbl>
  <w:p w14:paraId="6FC5644D" w14:textId="77777777" w:rsidR="00A95544" w:rsidRPr="008D5E1F" w:rsidRDefault="00A95544" w:rsidP="002C177C">
    <w:pPr>
      <w:pStyle w:val="Alatunniste"/>
      <w:tabs>
        <w:tab w:val="clear" w:pos="4819"/>
        <w:tab w:val="clear" w:pos="9638"/>
        <w:tab w:val="left" w:pos="6449"/>
      </w:tabs>
      <w:rPr>
        <w:color w:val="262626" w:themeColor="text1" w:themeTint="D9"/>
        <w:sz w:val="22"/>
        <w:szCs w:val="22"/>
      </w:rPr>
    </w:pPr>
    <w:r w:rsidRPr="008D5E1F">
      <w:rPr>
        <w:color w:val="262626" w:themeColor="text1" w:themeTint="D9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D75C" w14:textId="77777777" w:rsidR="00A95544" w:rsidRDefault="00A95544" w:rsidP="00686BC0">
      <w:r>
        <w:separator/>
      </w:r>
    </w:p>
  </w:footnote>
  <w:footnote w:type="continuationSeparator" w:id="0">
    <w:p w14:paraId="2F43A1CA" w14:textId="77777777" w:rsidR="00A95544" w:rsidRDefault="00A95544" w:rsidP="0068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4253" w:type="dxa"/>
      <w:tblInd w:w="563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851"/>
    </w:tblGrid>
    <w:tr w:rsidR="00A95544" w:rsidRPr="00266702" w14:paraId="661EA336" w14:textId="77777777" w:rsidTr="003C0374">
      <w:tc>
        <w:tcPr>
          <w:tcW w:w="3402" w:type="dxa"/>
        </w:tcPr>
        <w:p w14:paraId="1C9D5023" w14:textId="135FBB5C" w:rsidR="00A95544" w:rsidRPr="00266702" w:rsidRDefault="005133C1" w:rsidP="00861790">
          <w:r>
            <w:t>KUULUTUS</w:t>
          </w:r>
        </w:p>
      </w:tc>
      <w:tc>
        <w:tcPr>
          <w:tcW w:w="851" w:type="dxa"/>
        </w:tcPr>
        <w:p w14:paraId="5A180257" w14:textId="77777777" w:rsidR="00A95544" w:rsidRPr="00266702" w:rsidRDefault="00A95544">
          <w:pPr>
            <w:rPr>
              <w:color w:val="474A4C"/>
            </w:rPr>
          </w:pPr>
        </w:p>
      </w:tc>
    </w:tr>
    <w:tr w:rsidR="00A95544" w:rsidRPr="00266702" w14:paraId="5AB17E70" w14:textId="77777777" w:rsidTr="003C0374">
      <w:tc>
        <w:tcPr>
          <w:tcW w:w="3402" w:type="dxa"/>
        </w:tcPr>
        <w:p w14:paraId="39960614" w14:textId="77777777" w:rsidR="00983A60" w:rsidRDefault="00E70207" w:rsidP="00E70207">
          <w:r w:rsidRPr="00E70207">
            <w:t>VD/3040/11.01.01.00/2026</w:t>
          </w:r>
        </w:p>
        <w:p w14:paraId="40684621" w14:textId="4B740202" w:rsidR="002511EA" w:rsidRPr="00266702" w:rsidRDefault="002511EA" w:rsidP="00E70207">
          <w:r w:rsidRPr="002511EA">
            <w:rPr>
              <w:rFonts w:asciiTheme="minorHAnsi" w:hAnsiTheme="minorHAnsi" w:cstheme="minorHAnsi"/>
              <w:bCs/>
            </w:rPr>
            <w:t>LP-092-2026-00828</w:t>
          </w:r>
        </w:p>
      </w:tc>
      <w:tc>
        <w:tcPr>
          <w:tcW w:w="851" w:type="dxa"/>
        </w:tcPr>
        <w:p w14:paraId="7B572EF6" w14:textId="77777777" w:rsidR="00A95544" w:rsidRPr="00266702" w:rsidRDefault="00A95544">
          <w:pPr>
            <w:rPr>
              <w:color w:val="474A4C"/>
            </w:rPr>
          </w:pPr>
        </w:p>
      </w:tc>
    </w:tr>
    <w:tr w:rsidR="00A95544" w:rsidRPr="00266702" w14:paraId="1C7B3E2A" w14:textId="77777777" w:rsidTr="003C0374">
      <w:tc>
        <w:tcPr>
          <w:tcW w:w="3402" w:type="dxa"/>
        </w:tcPr>
        <w:p w14:paraId="664C7E41" w14:textId="7411DBAF" w:rsidR="00A95544" w:rsidRPr="00266702" w:rsidRDefault="00844BA1" w:rsidP="00861790">
          <w:r>
            <w:rPr>
              <w:color w:val="auto"/>
            </w:rPr>
            <w:t>10</w:t>
          </w:r>
          <w:r w:rsidR="0047333E" w:rsidRPr="00FA7565">
            <w:rPr>
              <w:color w:val="auto"/>
            </w:rPr>
            <w:t>.</w:t>
          </w:r>
          <w:r>
            <w:rPr>
              <w:color w:val="auto"/>
            </w:rPr>
            <w:t>6</w:t>
          </w:r>
          <w:r w:rsidR="005133C1" w:rsidRPr="00FA7565">
            <w:rPr>
              <w:color w:val="auto"/>
            </w:rPr>
            <w:t>.</w:t>
          </w:r>
          <w:r w:rsidR="00A95544" w:rsidRPr="00FA7565">
            <w:rPr>
              <w:color w:val="auto"/>
            </w:rPr>
            <w:t>202</w:t>
          </w:r>
          <w:r w:rsidR="003E1B22">
            <w:rPr>
              <w:color w:val="auto"/>
            </w:rPr>
            <w:t>6</w:t>
          </w:r>
        </w:p>
      </w:tc>
      <w:tc>
        <w:tcPr>
          <w:tcW w:w="851" w:type="dxa"/>
        </w:tcPr>
        <w:p w14:paraId="1F946F36" w14:textId="77777777" w:rsidR="00A95544" w:rsidRPr="00266702" w:rsidRDefault="00A95544">
          <w:pPr>
            <w:rPr>
              <w:color w:val="474A4C"/>
            </w:rPr>
          </w:pPr>
        </w:p>
      </w:tc>
    </w:tr>
  </w:tbl>
  <w:p w14:paraId="3F0C990A" w14:textId="77777777" w:rsidR="00A95544" w:rsidRPr="00266702" w:rsidRDefault="00A95544" w:rsidP="00762B46">
    <w:pPr>
      <w:rPr>
        <w:color w:val="474A4C"/>
      </w:rPr>
    </w:pPr>
    <w:r>
      <w:rPr>
        <w:noProof/>
        <w:color w:val="474A4C"/>
      </w:rPr>
      <w:drawing>
        <wp:anchor distT="0" distB="0" distL="114300" distR="114300" simplePos="0" relativeHeight="251667456" behindDoc="0" locked="0" layoutInCell="1" allowOverlap="1" wp14:anchorId="402E71E4" wp14:editId="47A056EE">
          <wp:simplePos x="0" y="0"/>
          <wp:positionH relativeFrom="margin">
            <wp:posOffset>0</wp:posOffset>
          </wp:positionH>
          <wp:positionV relativeFrom="paragraph">
            <wp:posOffset>-866775</wp:posOffset>
          </wp:positionV>
          <wp:extent cx="2105025" cy="10525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ntaa-Logo-City-Horizontal-RGB-FIN-S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105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C639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103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0C4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B5CC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A27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5009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4382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34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BEA1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952E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42F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54F46"/>
    <w:multiLevelType w:val="hybridMultilevel"/>
    <w:tmpl w:val="3C342082"/>
    <w:lvl w:ilvl="0" w:tplc="19041C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663A0"/>
    <w:multiLevelType w:val="hybridMultilevel"/>
    <w:tmpl w:val="74208576"/>
    <w:lvl w:ilvl="0" w:tplc="557AAC2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6418E"/>
    <w:multiLevelType w:val="hybridMultilevel"/>
    <w:tmpl w:val="729A2296"/>
    <w:lvl w:ilvl="0" w:tplc="19041C36">
      <w:start w:val="4"/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4960311"/>
    <w:multiLevelType w:val="hybridMultilevel"/>
    <w:tmpl w:val="C8E239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776C6"/>
    <w:multiLevelType w:val="hybridMultilevel"/>
    <w:tmpl w:val="C0F03BFE"/>
    <w:lvl w:ilvl="0" w:tplc="19041C3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EC07D4"/>
    <w:multiLevelType w:val="hybridMultilevel"/>
    <w:tmpl w:val="30E2D228"/>
    <w:lvl w:ilvl="0" w:tplc="19041C3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0387B"/>
    <w:multiLevelType w:val="hybridMultilevel"/>
    <w:tmpl w:val="00A051E2"/>
    <w:lvl w:ilvl="0" w:tplc="19041C3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FB49C0"/>
    <w:multiLevelType w:val="hybridMultilevel"/>
    <w:tmpl w:val="441C5A22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562271">
    <w:abstractNumId w:val="0"/>
  </w:num>
  <w:num w:numId="2" w16cid:durableId="1660842332">
    <w:abstractNumId w:val="9"/>
  </w:num>
  <w:num w:numId="3" w16cid:durableId="57677824">
    <w:abstractNumId w:val="4"/>
  </w:num>
  <w:num w:numId="4" w16cid:durableId="1612586601">
    <w:abstractNumId w:val="3"/>
  </w:num>
  <w:num w:numId="5" w16cid:durableId="1970936252">
    <w:abstractNumId w:val="2"/>
  </w:num>
  <w:num w:numId="6" w16cid:durableId="1808625890">
    <w:abstractNumId w:val="1"/>
  </w:num>
  <w:num w:numId="7" w16cid:durableId="1136332949">
    <w:abstractNumId w:val="5"/>
  </w:num>
  <w:num w:numId="8" w16cid:durableId="861168128">
    <w:abstractNumId w:val="6"/>
  </w:num>
  <w:num w:numId="9" w16cid:durableId="1314259421">
    <w:abstractNumId w:val="7"/>
  </w:num>
  <w:num w:numId="10" w16cid:durableId="698356852">
    <w:abstractNumId w:val="8"/>
  </w:num>
  <w:num w:numId="11" w16cid:durableId="1037701259">
    <w:abstractNumId w:val="10"/>
  </w:num>
  <w:num w:numId="12" w16cid:durableId="219707958">
    <w:abstractNumId w:val="12"/>
  </w:num>
  <w:num w:numId="13" w16cid:durableId="1706131035">
    <w:abstractNumId w:val="14"/>
  </w:num>
  <w:num w:numId="14" w16cid:durableId="844324220">
    <w:abstractNumId w:val="18"/>
  </w:num>
  <w:num w:numId="15" w16cid:durableId="1628124955">
    <w:abstractNumId w:val="15"/>
  </w:num>
  <w:num w:numId="16" w16cid:durableId="1304233984">
    <w:abstractNumId w:val="11"/>
  </w:num>
  <w:num w:numId="17" w16cid:durableId="309291444">
    <w:abstractNumId w:val="16"/>
  </w:num>
  <w:num w:numId="18" w16cid:durableId="1223374015">
    <w:abstractNumId w:val="13"/>
  </w:num>
  <w:num w:numId="19" w16cid:durableId="19275717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7C"/>
    <w:rsid w:val="0000167B"/>
    <w:rsid w:val="00002BB5"/>
    <w:rsid w:val="00016D67"/>
    <w:rsid w:val="0002194E"/>
    <w:rsid w:val="00027D0D"/>
    <w:rsid w:val="000350FD"/>
    <w:rsid w:val="000414F9"/>
    <w:rsid w:val="00045A7A"/>
    <w:rsid w:val="000515C0"/>
    <w:rsid w:val="000619B6"/>
    <w:rsid w:val="0006378B"/>
    <w:rsid w:val="000668F7"/>
    <w:rsid w:val="00066D5A"/>
    <w:rsid w:val="00076517"/>
    <w:rsid w:val="000818B2"/>
    <w:rsid w:val="000853D3"/>
    <w:rsid w:val="00085D79"/>
    <w:rsid w:val="00096B7E"/>
    <w:rsid w:val="00097154"/>
    <w:rsid w:val="000A1960"/>
    <w:rsid w:val="000A7A4D"/>
    <w:rsid w:val="000B0CA6"/>
    <w:rsid w:val="000B15ED"/>
    <w:rsid w:val="000B5EEC"/>
    <w:rsid w:val="000C180D"/>
    <w:rsid w:val="000D77C1"/>
    <w:rsid w:val="000D7D85"/>
    <w:rsid w:val="000E059D"/>
    <w:rsid w:val="000E1E17"/>
    <w:rsid w:val="000E2C42"/>
    <w:rsid w:val="000E6536"/>
    <w:rsid w:val="000E6B9E"/>
    <w:rsid w:val="000F5351"/>
    <w:rsid w:val="000F6735"/>
    <w:rsid w:val="00105855"/>
    <w:rsid w:val="001067B9"/>
    <w:rsid w:val="00113546"/>
    <w:rsid w:val="001200D8"/>
    <w:rsid w:val="001269BA"/>
    <w:rsid w:val="0013702C"/>
    <w:rsid w:val="001530B5"/>
    <w:rsid w:val="00153603"/>
    <w:rsid w:val="0016261C"/>
    <w:rsid w:val="00182ABB"/>
    <w:rsid w:val="001851C8"/>
    <w:rsid w:val="00195DC5"/>
    <w:rsid w:val="001A1E07"/>
    <w:rsid w:val="001B52F3"/>
    <w:rsid w:val="001B781D"/>
    <w:rsid w:val="001C07DF"/>
    <w:rsid w:val="001C3D76"/>
    <w:rsid w:val="001E35CF"/>
    <w:rsid w:val="00200803"/>
    <w:rsid w:val="00216B0F"/>
    <w:rsid w:val="00222555"/>
    <w:rsid w:val="00223A71"/>
    <w:rsid w:val="00230DBE"/>
    <w:rsid w:val="002328FE"/>
    <w:rsid w:val="00235650"/>
    <w:rsid w:val="002511EA"/>
    <w:rsid w:val="002557E0"/>
    <w:rsid w:val="0026260A"/>
    <w:rsid w:val="00266219"/>
    <w:rsid w:val="002662B7"/>
    <w:rsid w:val="00266702"/>
    <w:rsid w:val="002711BB"/>
    <w:rsid w:val="00281F96"/>
    <w:rsid w:val="00284C7C"/>
    <w:rsid w:val="00286048"/>
    <w:rsid w:val="002939B4"/>
    <w:rsid w:val="002944D5"/>
    <w:rsid w:val="002A3C72"/>
    <w:rsid w:val="002A5103"/>
    <w:rsid w:val="002A743D"/>
    <w:rsid w:val="002B72FD"/>
    <w:rsid w:val="002C177C"/>
    <w:rsid w:val="002C5CA6"/>
    <w:rsid w:val="002C71C6"/>
    <w:rsid w:val="002D4FE4"/>
    <w:rsid w:val="002D7C6D"/>
    <w:rsid w:val="002E705F"/>
    <w:rsid w:val="002F0A81"/>
    <w:rsid w:val="002F7616"/>
    <w:rsid w:val="00316928"/>
    <w:rsid w:val="0035070C"/>
    <w:rsid w:val="003571F5"/>
    <w:rsid w:val="00365957"/>
    <w:rsid w:val="003660FC"/>
    <w:rsid w:val="0036650B"/>
    <w:rsid w:val="00381827"/>
    <w:rsid w:val="00387B5F"/>
    <w:rsid w:val="00393995"/>
    <w:rsid w:val="003972EA"/>
    <w:rsid w:val="003A004C"/>
    <w:rsid w:val="003A0358"/>
    <w:rsid w:val="003A275F"/>
    <w:rsid w:val="003A3E9B"/>
    <w:rsid w:val="003A6472"/>
    <w:rsid w:val="003B3649"/>
    <w:rsid w:val="003B5352"/>
    <w:rsid w:val="003B672B"/>
    <w:rsid w:val="003C0374"/>
    <w:rsid w:val="003D547A"/>
    <w:rsid w:val="003E1919"/>
    <w:rsid w:val="003E1B22"/>
    <w:rsid w:val="003E4321"/>
    <w:rsid w:val="00400034"/>
    <w:rsid w:val="004114B1"/>
    <w:rsid w:val="00434FAD"/>
    <w:rsid w:val="00453A21"/>
    <w:rsid w:val="004639C8"/>
    <w:rsid w:val="00464E88"/>
    <w:rsid w:val="00466480"/>
    <w:rsid w:val="00471F1C"/>
    <w:rsid w:val="0047333E"/>
    <w:rsid w:val="00477883"/>
    <w:rsid w:val="004951B7"/>
    <w:rsid w:val="004958A3"/>
    <w:rsid w:val="00495AB4"/>
    <w:rsid w:val="0049608D"/>
    <w:rsid w:val="004A342A"/>
    <w:rsid w:val="004B1D17"/>
    <w:rsid w:val="004C103B"/>
    <w:rsid w:val="004C33EB"/>
    <w:rsid w:val="004C341B"/>
    <w:rsid w:val="004C464F"/>
    <w:rsid w:val="004C787A"/>
    <w:rsid w:val="004D0099"/>
    <w:rsid w:val="004D5221"/>
    <w:rsid w:val="00505E2C"/>
    <w:rsid w:val="00507F70"/>
    <w:rsid w:val="005133C1"/>
    <w:rsid w:val="00513BC7"/>
    <w:rsid w:val="00530504"/>
    <w:rsid w:val="00534922"/>
    <w:rsid w:val="0054205F"/>
    <w:rsid w:val="005452F8"/>
    <w:rsid w:val="00545574"/>
    <w:rsid w:val="00547E3A"/>
    <w:rsid w:val="005544D0"/>
    <w:rsid w:val="00563C13"/>
    <w:rsid w:val="00565D11"/>
    <w:rsid w:val="005660CA"/>
    <w:rsid w:val="00570D44"/>
    <w:rsid w:val="00586205"/>
    <w:rsid w:val="00591771"/>
    <w:rsid w:val="00593324"/>
    <w:rsid w:val="00596FB3"/>
    <w:rsid w:val="005A43A8"/>
    <w:rsid w:val="005B6061"/>
    <w:rsid w:val="005B621C"/>
    <w:rsid w:val="005C1A2C"/>
    <w:rsid w:val="005E0116"/>
    <w:rsid w:val="0060068D"/>
    <w:rsid w:val="00612ECC"/>
    <w:rsid w:val="00620945"/>
    <w:rsid w:val="006210DA"/>
    <w:rsid w:val="00630B90"/>
    <w:rsid w:val="006439C6"/>
    <w:rsid w:val="00647269"/>
    <w:rsid w:val="006607B6"/>
    <w:rsid w:val="00661CEF"/>
    <w:rsid w:val="00663251"/>
    <w:rsid w:val="006643E7"/>
    <w:rsid w:val="00675B1C"/>
    <w:rsid w:val="006807B4"/>
    <w:rsid w:val="00686BC0"/>
    <w:rsid w:val="00693378"/>
    <w:rsid w:val="006A182C"/>
    <w:rsid w:val="006B0171"/>
    <w:rsid w:val="006B5E87"/>
    <w:rsid w:val="006C0AF4"/>
    <w:rsid w:val="006C2867"/>
    <w:rsid w:val="006C7525"/>
    <w:rsid w:val="006F7CEB"/>
    <w:rsid w:val="00702D7B"/>
    <w:rsid w:val="00704CDC"/>
    <w:rsid w:val="007068DD"/>
    <w:rsid w:val="0071418D"/>
    <w:rsid w:val="00717A44"/>
    <w:rsid w:val="00727859"/>
    <w:rsid w:val="00732579"/>
    <w:rsid w:val="007331CA"/>
    <w:rsid w:val="00737F8A"/>
    <w:rsid w:val="00740F32"/>
    <w:rsid w:val="00753C1A"/>
    <w:rsid w:val="00757EF4"/>
    <w:rsid w:val="00760824"/>
    <w:rsid w:val="00762B46"/>
    <w:rsid w:val="00782BE4"/>
    <w:rsid w:val="007878B0"/>
    <w:rsid w:val="007953D7"/>
    <w:rsid w:val="007B766C"/>
    <w:rsid w:val="007C0EB5"/>
    <w:rsid w:val="007C4214"/>
    <w:rsid w:val="007D0B4D"/>
    <w:rsid w:val="007D4EE3"/>
    <w:rsid w:val="007E1652"/>
    <w:rsid w:val="007F6A9F"/>
    <w:rsid w:val="007F7D10"/>
    <w:rsid w:val="008005F3"/>
    <w:rsid w:val="0081792A"/>
    <w:rsid w:val="00821122"/>
    <w:rsid w:val="00830259"/>
    <w:rsid w:val="00831212"/>
    <w:rsid w:val="00844BA1"/>
    <w:rsid w:val="00861790"/>
    <w:rsid w:val="008776C6"/>
    <w:rsid w:val="008811C0"/>
    <w:rsid w:val="00892940"/>
    <w:rsid w:val="008A00CB"/>
    <w:rsid w:val="008A45AB"/>
    <w:rsid w:val="008C2B1C"/>
    <w:rsid w:val="008D5E1F"/>
    <w:rsid w:val="008D7C8D"/>
    <w:rsid w:val="008E048C"/>
    <w:rsid w:val="008E3431"/>
    <w:rsid w:val="008E7E25"/>
    <w:rsid w:val="008F741D"/>
    <w:rsid w:val="00916911"/>
    <w:rsid w:val="00917497"/>
    <w:rsid w:val="00921326"/>
    <w:rsid w:val="00940616"/>
    <w:rsid w:val="00951839"/>
    <w:rsid w:val="00963F45"/>
    <w:rsid w:val="00975679"/>
    <w:rsid w:val="00983A60"/>
    <w:rsid w:val="00991CA7"/>
    <w:rsid w:val="00994471"/>
    <w:rsid w:val="00995D79"/>
    <w:rsid w:val="009A1DE9"/>
    <w:rsid w:val="009A220E"/>
    <w:rsid w:val="009A34C8"/>
    <w:rsid w:val="009B1B3C"/>
    <w:rsid w:val="009C1E3D"/>
    <w:rsid w:val="009D04DA"/>
    <w:rsid w:val="009D0E6E"/>
    <w:rsid w:val="009D1E55"/>
    <w:rsid w:val="009D7655"/>
    <w:rsid w:val="009E2BB8"/>
    <w:rsid w:val="00A076FF"/>
    <w:rsid w:val="00A124DC"/>
    <w:rsid w:val="00A172DD"/>
    <w:rsid w:val="00A30D3E"/>
    <w:rsid w:val="00A42E4D"/>
    <w:rsid w:val="00A43F91"/>
    <w:rsid w:val="00A745F5"/>
    <w:rsid w:val="00A84CFC"/>
    <w:rsid w:val="00A95544"/>
    <w:rsid w:val="00AA0E4D"/>
    <w:rsid w:val="00AB5B7C"/>
    <w:rsid w:val="00AF4417"/>
    <w:rsid w:val="00B06087"/>
    <w:rsid w:val="00B07670"/>
    <w:rsid w:val="00B16292"/>
    <w:rsid w:val="00B23A7A"/>
    <w:rsid w:val="00B43DFD"/>
    <w:rsid w:val="00B45D6C"/>
    <w:rsid w:val="00B576C0"/>
    <w:rsid w:val="00B67127"/>
    <w:rsid w:val="00B73CCB"/>
    <w:rsid w:val="00B87237"/>
    <w:rsid w:val="00B92854"/>
    <w:rsid w:val="00B92D8A"/>
    <w:rsid w:val="00BA119E"/>
    <w:rsid w:val="00BA5A9E"/>
    <w:rsid w:val="00BB088C"/>
    <w:rsid w:val="00BB0FC6"/>
    <w:rsid w:val="00BB1EDD"/>
    <w:rsid w:val="00BC11DD"/>
    <w:rsid w:val="00BC4E88"/>
    <w:rsid w:val="00BC6FB1"/>
    <w:rsid w:val="00BE37A1"/>
    <w:rsid w:val="00BF09BC"/>
    <w:rsid w:val="00BF177A"/>
    <w:rsid w:val="00BF638A"/>
    <w:rsid w:val="00C02EDD"/>
    <w:rsid w:val="00C17BEC"/>
    <w:rsid w:val="00C22BC9"/>
    <w:rsid w:val="00C25AC4"/>
    <w:rsid w:val="00C322D8"/>
    <w:rsid w:val="00C35E75"/>
    <w:rsid w:val="00C5091A"/>
    <w:rsid w:val="00C522AC"/>
    <w:rsid w:val="00C567A6"/>
    <w:rsid w:val="00C6267E"/>
    <w:rsid w:val="00C67D51"/>
    <w:rsid w:val="00C76BEA"/>
    <w:rsid w:val="00C85BD0"/>
    <w:rsid w:val="00C908AA"/>
    <w:rsid w:val="00C91353"/>
    <w:rsid w:val="00C920F9"/>
    <w:rsid w:val="00C95E34"/>
    <w:rsid w:val="00CA67A3"/>
    <w:rsid w:val="00CA6D9E"/>
    <w:rsid w:val="00CB23A4"/>
    <w:rsid w:val="00CB5ED3"/>
    <w:rsid w:val="00CC2AE2"/>
    <w:rsid w:val="00CF05C7"/>
    <w:rsid w:val="00CF4909"/>
    <w:rsid w:val="00D03586"/>
    <w:rsid w:val="00D07D15"/>
    <w:rsid w:val="00D2067D"/>
    <w:rsid w:val="00D23BC9"/>
    <w:rsid w:val="00D27A08"/>
    <w:rsid w:val="00D302A4"/>
    <w:rsid w:val="00D337D3"/>
    <w:rsid w:val="00D36242"/>
    <w:rsid w:val="00D43161"/>
    <w:rsid w:val="00D462E9"/>
    <w:rsid w:val="00D70B51"/>
    <w:rsid w:val="00D8711C"/>
    <w:rsid w:val="00D90112"/>
    <w:rsid w:val="00D96BB2"/>
    <w:rsid w:val="00DA4022"/>
    <w:rsid w:val="00DB13BE"/>
    <w:rsid w:val="00DC7E9D"/>
    <w:rsid w:val="00DD3D0B"/>
    <w:rsid w:val="00DE2C45"/>
    <w:rsid w:val="00DE4D56"/>
    <w:rsid w:val="00DE5BED"/>
    <w:rsid w:val="00DF2718"/>
    <w:rsid w:val="00DF446E"/>
    <w:rsid w:val="00DF6EFD"/>
    <w:rsid w:val="00E158FE"/>
    <w:rsid w:val="00E21B58"/>
    <w:rsid w:val="00E23A2D"/>
    <w:rsid w:val="00E251BF"/>
    <w:rsid w:val="00E2595A"/>
    <w:rsid w:val="00E346DB"/>
    <w:rsid w:val="00E45313"/>
    <w:rsid w:val="00E501FE"/>
    <w:rsid w:val="00E674DD"/>
    <w:rsid w:val="00E70207"/>
    <w:rsid w:val="00E92C4B"/>
    <w:rsid w:val="00EA47F0"/>
    <w:rsid w:val="00EC258D"/>
    <w:rsid w:val="00EC7536"/>
    <w:rsid w:val="00ED4491"/>
    <w:rsid w:val="00EE44D4"/>
    <w:rsid w:val="00EF61FE"/>
    <w:rsid w:val="00F06F24"/>
    <w:rsid w:val="00F20618"/>
    <w:rsid w:val="00F23692"/>
    <w:rsid w:val="00F307E3"/>
    <w:rsid w:val="00F51E9A"/>
    <w:rsid w:val="00F52954"/>
    <w:rsid w:val="00F65D34"/>
    <w:rsid w:val="00F67650"/>
    <w:rsid w:val="00F75FD8"/>
    <w:rsid w:val="00F81D49"/>
    <w:rsid w:val="00FA4DA9"/>
    <w:rsid w:val="00FA7565"/>
    <w:rsid w:val="00FB00B8"/>
    <w:rsid w:val="00FB1D7C"/>
    <w:rsid w:val="00FB7A1C"/>
    <w:rsid w:val="00FD01D3"/>
    <w:rsid w:val="00FD665D"/>
    <w:rsid w:val="00FE214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327BDE87"/>
  <w14:defaultImageDpi w14:val="300"/>
  <w15:docId w15:val="{5918C024-A01D-4D5C-91B2-0D820BC8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5221"/>
    <w:rPr>
      <w:rFonts w:ascii="Calibri" w:hAnsi="Calibri"/>
      <w:color w:val="000000" w:themeColor="text1"/>
    </w:rPr>
  </w:style>
  <w:style w:type="paragraph" w:styleId="Otsikko1">
    <w:name w:val="heading 1"/>
    <w:aliases w:val="Otsikkotaso H1"/>
    <w:next w:val="Normaali"/>
    <w:link w:val="Otsikko1Char"/>
    <w:uiPriority w:val="9"/>
    <w:qFormat/>
    <w:rsid w:val="00DE4D5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48"/>
      <w:szCs w:val="48"/>
    </w:rPr>
  </w:style>
  <w:style w:type="paragraph" w:styleId="Otsikko2">
    <w:name w:val="heading 2"/>
    <w:aliases w:val="Otsikkotaso H2"/>
    <w:next w:val="Normaali"/>
    <w:link w:val="Otsikko2Char"/>
    <w:uiPriority w:val="9"/>
    <w:unhideWhenUsed/>
    <w:qFormat/>
    <w:rsid w:val="00DE4D56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aps/>
      <w:color w:val="000000" w:themeColor="text1"/>
      <w:sz w:val="36"/>
      <w:szCs w:val="40"/>
    </w:rPr>
  </w:style>
  <w:style w:type="paragraph" w:styleId="Otsikko3">
    <w:name w:val="heading 3"/>
    <w:aliases w:val="Otsikkotaso H3"/>
    <w:basedOn w:val="Normaali"/>
    <w:next w:val="Normaali"/>
    <w:link w:val="Otsikko3Char"/>
    <w:uiPriority w:val="9"/>
    <w:unhideWhenUsed/>
    <w:qFormat/>
    <w:rsid w:val="00DE4D56"/>
    <w:pPr>
      <w:keepNext/>
      <w:keepLines/>
      <w:spacing w:before="200"/>
      <w:outlineLvl w:val="2"/>
    </w:pPr>
    <w:rPr>
      <w:rFonts w:eastAsiaTheme="majorEastAsia" w:cstheme="majorBidi"/>
      <w:b/>
      <w:bCs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6D67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06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17B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unhideWhenUsed/>
    <w:rsid w:val="00016D67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016D67"/>
    <w:rPr>
      <w:rFonts w:ascii="Calibri" w:hAnsi="Calibri"/>
      <w:color w:val="000000" w:themeColor="text1"/>
    </w:rPr>
  </w:style>
  <w:style w:type="character" w:styleId="Alaviitteenviite">
    <w:name w:val="footnote reference"/>
    <w:basedOn w:val="Kappaleenoletusfontti"/>
    <w:uiPriority w:val="99"/>
    <w:unhideWhenUsed/>
    <w:rsid w:val="00016D67"/>
    <w:rPr>
      <w:rFonts w:ascii="Calibri" w:hAnsi="Calibri"/>
      <w:b w:val="0"/>
      <w:i w:val="0"/>
      <w:color w:val="000000" w:themeColor="text1"/>
      <w:sz w:val="20"/>
      <w:vertAlign w:val="superscript"/>
    </w:rPr>
  </w:style>
  <w:style w:type="paragraph" w:styleId="Kuvaotsikko">
    <w:name w:val="caption"/>
    <w:basedOn w:val="Normaali"/>
    <w:next w:val="Normaali"/>
    <w:uiPriority w:val="35"/>
    <w:unhideWhenUsed/>
    <w:qFormat/>
    <w:rsid w:val="00DE4D56"/>
    <w:pPr>
      <w:spacing w:after="200"/>
    </w:pPr>
    <w:rPr>
      <w:bCs/>
      <w:i/>
      <w:color w:val="474A4C"/>
      <w:sz w:val="22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DE4D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E4D56"/>
  </w:style>
  <w:style w:type="paragraph" w:styleId="Alatunniste">
    <w:name w:val="footer"/>
    <w:basedOn w:val="Normaali"/>
    <w:link w:val="AlatunnisteChar"/>
    <w:uiPriority w:val="99"/>
    <w:unhideWhenUsed/>
    <w:rsid w:val="00F23692"/>
    <w:pPr>
      <w:tabs>
        <w:tab w:val="center" w:pos="4819"/>
        <w:tab w:val="right" w:pos="9638"/>
      </w:tabs>
    </w:pPr>
    <w:rPr>
      <w:color w:val="474A4C"/>
      <w:sz w:val="20"/>
    </w:rPr>
  </w:style>
  <w:style w:type="table" w:styleId="TaulukkoRuudukko">
    <w:name w:val="Table Grid"/>
    <w:basedOn w:val="Normaalitaulukko"/>
    <w:uiPriority w:val="59"/>
    <w:rsid w:val="0068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62B46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2B46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aliases w:val="Otsikkotaso H1 Char"/>
    <w:basedOn w:val="Kappaleenoletusfontti"/>
    <w:link w:val="Otsikko1"/>
    <w:uiPriority w:val="9"/>
    <w:rsid w:val="00DE4D56"/>
    <w:rPr>
      <w:rFonts w:ascii="Calibri" w:eastAsiaTheme="majorEastAsia" w:hAnsi="Calibri" w:cstheme="majorBidi"/>
      <w:b/>
      <w:bCs/>
      <w:caps/>
      <w:color w:val="000000" w:themeColor="text1"/>
      <w:sz w:val="48"/>
      <w:szCs w:val="48"/>
    </w:rPr>
  </w:style>
  <w:style w:type="character" w:customStyle="1" w:styleId="Otsikko2Char">
    <w:name w:val="Otsikko 2 Char"/>
    <w:aliases w:val="Otsikkotaso H2 Char"/>
    <w:basedOn w:val="Kappaleenoletusfontti"/>
    <w:link w:val="Otsikko2"/>
    <w:uiPriority w:val="9"/>
    <w:rsid w:val="00DE4D56"/>
    <w:rPr>
      <w:rFonts w:ascii="Calibri" w:eastAsiaTheme="majorEastAsia" w:hAnsi="Calibri" w:cstheme="majorBidi"/>
      <w:b/>
      <w:bCs/>
      <w:caps/>
      <w:color w:val="000000" w:themeColor="text1"/>
      <w:sz w:val="36"/>
      <w:szCs w:val="40"/>
    </w:rPr>
  </w:style>
  <w:style w:type="character" w:customStyle="1" w:styleId="Otsikko3Char">
    <w:name w:val="Otsikko 3 Char"/>
    <w:aliases w:val="Otsikkotaso H3 Char"/>
    <w:basedOn w:val="Kappaleenoletusfontti"/>
    <w:link w:val="Otsikko3"/>
    <w:uiPriority w:val="9"/>
    <w:rsid w:val="00DE4D56"/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Leipteksti">
    <w:name w:val="Body Text"/>
    <w:basedOn w:val="Normaali"/>
    <w:link w:val="LeiptekstiChar"/>
    <w:uiPriority w:val="99"/>
    <w:unhideWhenUsed/>
    <w:rsid w:val="00DE4D5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DE4D56"/>
    <w:rPr>
      <w:rFonts w:ascii="Calibri" w:hAnsi="Calibri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23692"/>
    <w:rPr>
      <w:rFonts w:ascii="Calibri" w:hAnsi="Calibri"/>
      <w:color w:val="474A4C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6D67"/>
    <w:rPr>
      <w:rFonts w:ascii="Calibri" w:eastAsiaTheme="majorEastAsia" w:hAnsi="Calibri" w:cstheme="majorBidi"/>
      <w:b/>
      <w:bCs/>
      <w:iCs/>
      <w:color w:val="000000" w:themeColor="text1"/>
    </w:rPr>
  </w:style>
  <w:style w:type="paragraph" w:customStyle="1" w:styleId="Nimitietojentekstit">
    <w:name w:val="Nimitietojen tekstit"/>
    <w:qFormat/>
    <w:rsid w:val="00464E88"/>
    <w:pPr>
      <w:spacing w:line="220" w:lineRule="exact"/>
    </w:pPr>
    <w:rPr>
      <w:rFonts w:ascii="Calibri" w:hAnsi="Calibri"/>
      <w:color w:val="000000" w:themeColor="text1"/>
      <w:kern w:val="26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760824"/>
    <w:rPr>
      <w:color w:val="84CCF8" w:themeColor="hyperlink"/>
      <w:u w:val="single"/>
    </w:rPr>
  </w:style>
  <w:style w:type="paragraph" w:customStyle="1" w:styleId="paragraph">
    <w:name w:val="paragraph"/>
    <w:basedOn w:val="Normaali"/>
    <w:rsid w:val="003B672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Kappaleenoletusfontti"/>
    <w:rsid w:val="003B672B"/>
  </w:style>
  <w:style w:type="character" w:customStyle="1" w:styleId="eop">
    <w:name w:val="eop"/>
    <w:basedOn w:val="Kappaleenoletusfontti"/>
    <w:rsid w:val="003B672B"/>
  </w:style>
  <w:style w:type="character" w:customStyle="1" w:styleId="spellingerror">
    <w:name w:val="spellingerror"/>
    <w:basedOn w:val="Kappaleenoletusfontti"/>
    <w:rsid w:val="003B672B"/>
  </w:style>
  <w:style w:type="character" w:customStyle="1" w:styleId="Otsikko5Char">
    <w:name w:val="Otsikko 5 Char"/>
    <w:basedOn w:val="Kappaleenoletusfontti"/>
    <w:link w:val="Otsikko5"/>
    <w:uiPriority w:val="9"/>
    <w:semiHidden/>
    <w:rsid w:val="00940616"/>
    <w:rPr>
      <w:rFonts w:asciiTheme="majorHAnsi" w:eastAsiaTheme="majorEastAsia" w:hAnsiTheme="majorHAnsi" w:cstheme="majorBidi"/>
      <w:color w:val="00317B" w:themeColor="accent1" w:themeShade="BF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983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983A60"/>
    <w:rPr>
      <w:rFonts w:ascii="Courier New" w:eastAsia="Times New Roman" w:hAnsi="Courier New" w:cs="Courier New"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1F1C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upapiste.fi/app/fi/bulleti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ntaa.fi/fi/kaupunki-ja-paatoksenteko/kuulutukset-ja-ilmoituks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VANTAA-Word">
  <a:themeElements>
    <a:clrScheme name="Vantaa">
      <a:dk1>
        <a:sysClr val="windowText" lastClr="000000"/>
      </a:dk1>
      <a:lt1>
        <a:sysClr val="window" lastClr="FFFFFF"/>
      </a:lt1>
      <a:dk2>
        <a:srgbClr val="418FDE"/>
      </a:dk2>
      <a:lt2>
        <a:srgbClr val="F9E51E"/>
      </a:lt2>
      <a:accent1>
        <a:srgbClr val="0042A5"/>
      </a:accent1>
      <a:accent2>
        <a:srgbClr val="7030A0"/>
      </a:accent2>
      <a:accent3>
        <a:srgbClr val="FA453B"/>
      </a:accent3>
      <a:accent4>
        <a:srgbClr val="6BC24A"/>
      </a:accent4>
      <a:accent5>
        <a:srgbClr val="FF8F1C"/>
      </a:accent5>
      <a:accent6>
        <a:srgbClr val="00C389"/>
      </a:accent6>
      <a:hlink>
        <a:srgbClr val="84CCF8"/>
      </a:hlink>
      <a:folHlink>
        <a:srgbClr val="DB3DB0"/>
      </a:folHlink>
    </a:clrScheme>
    <a:fontScheme name="Vanta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A610CF-A1D3-4699-BFFC-36D54810B59C}">
  <we:reference id="fc5cb29b-f8c0-40fb-940f-2956aed2b0b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C6FFFD489254488D8261AD8BA46A30" ma:contentTypeVersion="11" ma:contentTypeDescription="Luo uusi asiakirja." ma:contentTypeScope="" ma:versionID="22654a842851aea7a7ce5e156471f9a8">
  <xsd:schema xmlns:xsd="http://www.w3.org/2001/XMLSchema" xmlns:xs="http://www.w3.org/2001/XMLSchema" xmlns:p="http://schemas.microsoft.com/office/2006/metadata/properties" xmlns:ns3="a335109e-34ac-4113-a5b2-32ff3502aa06" xmlns:ns4="5af3e200-a75b-4c8a-97a0-2649137ffc9c" targetNamespace="http://schemas.microsoft.com/office/2006/metadata/properties" ma:root="true" ma:fieldsID="0918494ae8620fb07445daa86ffa5a5b" ns3:_="" ns4:_="">
    <xsd:import namespace="a335109e-34ac-4113-a5b2-32ff3502aa06"/>
    <xsd:import namespace="5af3e200-a75b-4c8a-97a0-2649137ffc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109e-34ac-4113-a5b2-32ff3502a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e200-a75b-4c8a-97a0-2649137f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973BF-8AE4-4B1F-9C0C-7E1B6E0C9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109e-34ac-4113-a5b2-32ff3502aa06"/>
    <ds:schemaRef ds:uri="5af3e200-a75b-4c8a-97a0-2649137f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38DEB-FFCC-4291-8F24-F1C1D100F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C2F452-A913-4B59-ADB4-C6FCA6A22D4B}">
  <ds:schemaRefs>
    <ds:schemaRef ds:uri="http://schemas.openxmlformats.org/package/2006/metadata/core-properties"/>
    <ds:schemaRef ds:uri="5af3e200-a75b-4c8a-97a0-2649137ffc9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335109e-34ac-4113-a5b2-32ff3502aa06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ABC65D-97CC-41B0-910E-3D7C9B560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420</TotalTime>
  <Pages>3</Pages>
  <Words>640</Words>
  <Characters>5615</Characters>
  <Application>Microsoft Office Word</Application>
  <DocSecurity>0</DocSecurity>
  <Lines>114</Lines>
  <Paragraphs>45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Vantaan kaupunki</Company>
  <LinksUpToDate>false</LinksUpToDate>
  <CharactersWithSpaces>6229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Mäntylä Kaisa</dc:creator>
  <cp:lastModifiedBy>Somerkoski Eeva</cp:lastModifiedBy>
  <cp:revision>14</cp:revision>
  <cp:lastPrinted>2024-04-16T11:45:00Z</cp:lastPrinted>
  <dcterms:created xsi:type="dcterms:W3CDTF">2026-05-08T05:20:00Z</dcterms:created>
  <dcterms:modified xsi:type="dcterms:W3CDTF">2026-05-26T12:52:00Z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0x010100D7C6FFFD489254488D8261AD8BA46A30</vt:lpwstr>
  </property>
  <property fmtid="{D5CDD505-2E9C-101B-9397-08002B2CF9AE}" pid="3" name="TwebKey">
    <vt:lpwstr>d47b4d1f754b4233c514e4206dc39c6b#asta.vantaa.fi!/TWeb/toaxfront!449!-1</vt:lpwstr>
  </property>
  <property fmtid="{D5CDD505-2E9C-101B-9397-08002B2CF9AE}" pid="4" name="tweb_doc_id">
    <vt:lpwstr>3391009</vt:lpwstr>
  </property>
  <property fmtid="{D5CDD505-2E9C-101B-9397-08002B2CF9AE}" pid="5" name="tweb_doc_version">
    <vt:lpwstr>6</vt:lpwstr>
  </property>
  <property fmtid="{D5CDD505-2E9C-101B-9397-08002B2CF9AE}" pid="6" name="tweb_doc_title">
    <vt:lpwstr>Kuulutus ympäristölupahakemuksen vireilläolosta / Vantaan kaupunki, Vantaan ratikka / Hakintie 6</vt:lpwstr>
  </property>
  <property fmtid="{D5CDD505-2E9C-101B-9397-08002B2CF9AE}" pid="7" name="tweb_doc_typecode">
    <vt:lpwstr>11.01.01.00.08</vt:lpwstr>
  </property>
  <property fmtid="{D5CDD505-2E9C-101B-9397-08002B2CF9AE}" pid="8" name="tweb_doc_typename">
    <vt:lpwstr>Kuulutus</vt:lpwstr>
  </property>
  <property fmtid="{D5CDD505-2E9C-101B-9397-08002B2CF9AE}" pid="9" name="tweb_doc_description">
    <vt:lpwstr/>
  </property>
  <property fmtid="{D5CDD505-2E9C-101B-9397-08002B2CF9AE}" pid="10" name="tweb_doc_status">
    <vt:lpwstr>Luonnos</vt:lpwstr>
  </property>
  <property fmtid="{D5CDD505-2E9C-101B-9397-08002B2CF9AE}" pid="11" name="tweb_doc_identifier">
    <vt:lpwstr>VD/3040/11.01.01.00/2026</vt:lpwstr>
  </property>
  <property fmtid="{D5CDD505-2E9C-101B-9397-08002B2CF9AE}" pid="12" name="tweb_doc_publicityclass">
    <vt:lpwstr/>
  </property>
  <property fmtid="{D5CDD505-2E9C-101B-9397-08002B2CF9AE}" pid="13" name="tweb_doc_securityclass">
    <vt:lpwstr> </vt:lpwstr>
  </property>
  <property fmtid="{D5CDD505-2E9C-101B-9397-08002B2CF9AE}" pid="14" name="tweb_doc_securityreason">
    <vt:lpwstr/>
  </property>
  <property fmtid="{D5CDD505-2E9C-101B-9397-08002B2CF9AE}" pid="15" name="tweb_doc_securityperiod">
    <vt:lpwstr>0</vt:lpwstr>
  </property>
  <property fmtid="{D5CDD505-2E9C-101B-9397-08002B2CF9AE}" pid="16" name="tweb_doc_securityperiodstart">
    <vt:lpwstr/>
  </property>
  <property fmtid="{D5CDD505-2E9C-101B-9397-08002B2CF9AE}" pid="17" name="tweb_doc_securityperiodend">
    <vt:lpwstr/>
  </property>
  <property fmtid="{D5CDD505-2E9C-101B-9397-08002B2CF9AE}" pid="18" name="tweb_doc_owner">
    <vt:lpwstr>Somerkoski Eeva</vt:lpwstr>
  </property>
  <property fmtid="{D5CDD505-2E9C-101B-9397-08002B2CF9AE}" pid="19" name="tweb_doc_creator">
    <vt:lpwstr>Somerkoski Eeva</vt:lpwstr>
  </property>
  <property fmtid="{D5CDD505-2E9C-101B-9397-08002B2CF9AE}" pid="20" name="tweb_doc_publisher">
    <vt:lpwstr>Kaupunkiympäristö/Ympäristökeskus/Ympäristönsuojelu</vt:lpwstr>
  </property>
  <property fmtid="{D5CDD505-2E9C-101B-9397-08002B2CF9AE}" pid="21" name="tweb_doc_contributor">
    <vt:lpwstr/>
  </property>
  <property fmtid="{D5CDD505-2E9C-101B-9397-08002B2CF9AE}" pid="22" name="tweb_doc_fileextension">
    <vt:lpwstr>DOCX</vt:lpwstr>
  </property>
  <property fmtid="{D5CDD505-2E9C-101B-9397-08002B2CF9AE}" pid="23" name="tweb_doc_language">
    <vt:lpwstr>suomi</vt:lpwstr>
  </property>
  <property fmtid="{D5CDD505-2E9C-101B-9397-08002B2CF9AE}" pid="24" name="tweb_doc_created">
    <vt:lpwstr>25.05.2026</vt:lpwstr>
  </property>
  <property fmtid="{D5CDD505-2E9C-101B-9397-08002B2CF9AE}" pid="25" name="tweb_doc_modified">
    <vt:lpwstr>26.05.2026</vt:lpwstr>
  </property>
  <property fmtid="{D5CDD505-2E9C-101B-9397-08002B2CF9AE}" pid="26" name="tweb_doc_available">
    <vt:lpwstr/>
  </property>
  <property fmtid="{D5CDD505-2E9C-101B-9397-08002B2CF9AE}" pid="27" name="tweb_doc_acquired">
    <vt:lpwstr/>
  </property>
  <property fmtid="{D5CDD505-2E9C-101B-9397-08002B2CF9AE}" pid="28" name="tweb_doc_issued">
    <vt:lpwstr/>
  </property>
  <property fmtid="{D5CDD505-2E9C-101B-9397-08002B2CF9AE}" pid="29" name="tweb_doc_accepted">
    <vt:lpwstr/>
  </property>
  <property fmtid="{D5CDD505-2E9C-101B-9397-08002B2CF9AE}" pid="30" name="tweb_doc_validfrom">
    <vt:lpwstr/>
  </property>
  <property fmtid="{D5CDD505-2E9C-101B-9397-08002B2CF9AE}" pid="31" name="tweb_doc_validto">
    <vt:lpwstr/>
  </property>
  <property fmtid="{D5CDD505-2E9C-101B-9397-08002B2CF9AE}" pid="32" name="tweb_doc_protectionclass">
    <vt:lpwstr>Ei suojeluluokiteltu</vt:lpwstr>
  </property>
  <property fmtid="{D5CDD505-2E9C-101B-9397-08002B2CF9AE}" pid="33" name="tweb_doc_retentionperiodstart">
    <vt:lpwstr/>
  </property>
  <property fmtid="{D5CDD505-2E9C-101B-9397-08002B2CF9AE}" pid="34" name="tweb_doc_retentionperiodend">
    <vt:lpwstr/>
  </property>
  <property fmtid="{D5CDD505-2E9C-101B-9397-08002B2CF9AE}" pid="35" name="tweb_doc_storagelocation">
    <vt:lpwstr/>
  </property>
  <property fmtid="{D5CDD505-2E9C-101B-9397-08002B2CF9AE}" pid="36" name="tweb_doc_publicationid">
    <vt:lpwstr/>
  </property>
  <property fmtid="{D5CDD505-2E9C-101B-9397-08002B2CF9AE}" pid="37" name="tweb_doc_copyright">
    <vt:lpwstr/>
  </property>
  <property fmtid="{D5CDD505-2E9C-101B-9397-08002B2CF9AE}" pid="38" name="tweb_doc_decisionnumber">
    <vt:lpwstr/>
  </property>
  <property fmtid="{D5CDD505-2E9C-101B-9397-08002B2CF9AE}" pid="39" name="tweb_doc_decisionyear">
    <vt:lpwstr>0</vt:lpwstr>
  </property>
  <property fmtid="{D5CDD505-2E9C-101B-9397-08002B2CF9AE}" pid="40" name="tweb_doc_xsubjectlist">
    <vt:lpwstr/>
  </property>
  <property fmtid="{D5CDD505-2E9C-101B-9397-08002B2CF9AE}" pid="41" name="tweb_doc_presenter">
    <vt:lpwstr/>
  </property>
  <property fmtid="{D5CDD505-2E9C-101B-9397-08002B2CF9AE}" pid="42" name="tweb_doc_solver">
    <vt:lpwstr/>
  </property>
  <property fmtid="{D5CDD505-2E9C-101B-9397-08002B2CF9AE}" pid="43" name="tweb_doc_otherid">
    <vt:lpwstr/>
  </property>
  <property fmtid="{D5CDD505-2E9C-101B-9397-08002B2CF9AE}" pid="44" name="tweb_doc_deadline">
    <vt:lpwstr/>
  </property>
  <property fmtid="{D5CDD505-2E9C-101B-9397-08002B2CF9AE}" pid="45" name="tweb_doc_mamiversion">
    <vt:lpwstr>0.5</vt:lpwstr>
  </property>
  <property fmtid="{D5CDD505-2E9C-101B-9397-08002B2CF9AE}" pid="46" name="tweb_doc_alternativetitle">
    <vt:lpwstr/>
  </property>
  <property fmtid="{D5CDD505-2E9C-101B-9397-08002B2CF9AE}" pid="47" name="tweb_doc_notificationperiodstart">
    <vt:lpwstr/>
  </property>
  <property fmtid="{D5CDD505-2E9C-101B-9397-08002B2CF9AE}" pid="48" name="tweb_doc_notificationperiodend">
    <vt:lpwstr/>
  </property>
  <property fmtid="{D5CDD505-2E9C-101B-9397-08002B2CF9AE}" pid="49" name="tweb_doc_xfilekey">
    <vt:lpwstr>ff9188946af3582b2a07cd7a07c9ea8</vt:lpwstr>
  </property>
  <property fmtid="{D5CDD505-2E9C-101B-9397-08002B2CF9AE}" pid="50" name="tweb_doc_atts">
    <vt:lpwstr/>
  </property>
  <property fmtid="{D5CDD505-2E9C-101B-9397-08002B2CF9AE}" pid="51" name="tweb_doc_eoperators">
    <vt:lpwstr/>
  </property>
  <property fmtid="{D5CDD505-2E9C-101B-9397-08002B2CF9AE}" pid="52" name="tweb_doc_meta_2244">
    <vt:lpwstr/>
  </property>
  <property fmtid="{D5CDD505-2E9C-101B-9397-08002B2CF9AE}" pid="53" name="tweb_doc_meta_2243">
    <vt:lpwstr/>
  </property>
  <property fmtid="{D5CDD505-2E9C-101B-9397-08002B2CF9AE}" pid="54" name="tweb_doc_meta_2340">
    <vt:lpwstr/>
  </property>
  <property fmtid="{D5CDD505-2E9C-101B-9397-08002B2CF9AE}" pid="55" name="tweb_doc_meta_2341">
    <vt:lpwstr/>
  </property>
  <property fmtid="{D5CDD505-2E9C-101B-9397-08002B2CF9AE}" pid="56" name="tweb_doc_meta_2342">
    <vt:lpwstr/>
  </property>
  <property fmtid="{D5CDD505-2E9C-101B-9397-08002B2CF9AE}" pid="57" name="tweb_item_title">
    <vt:lpwstr>Hakintie 6 / Vantaan kaupunki / Ympäristölupahakemuksen käsittely</vt:lpwstr>
  </property>
  <property fmtid="{D5CDD505-2E9C-101B-9397-08002B2CF9AE}" pid="58" name="tweb_user_name">
    <vt:lpwstr>Somerkoski Eeva</vt:lpwstr>
  </property>
  <property fmtid="{D5CDD505-2E9C-101B-9397-08002B2CF9AE}" pid="59" name="tweb_user_surname">
    <vt:lpwstr>Somerkoski</vt:lpwstr>
  </property>
  <property fmtid="{D5CDD505-2E9C-101B-9397-08002B2CF9AE}" pid="60" name="tweb_user_givenname">
    <vt:lpwstr>Eeva</vt:lpwstr>
  </property>
  <property fmtid="{D5CDD505-2E9C-101B-9397-08002B2CF9AE}" pid="61" name="tweb_user_title">
    <vt:lpwstr>Ympäristötarkastaja</vt:lpwstr>
  </property>
  <property fmtid="{D5CDD505-2E9C-101B-9397-08002B2CF9AE}" pid="62" name="tweb_user_telephonenumber">
    <vt:lpwstr/>
  </property>
  <property fmtid="{D5CDD505-2E9C-101B-9397-08002B2CF9AE}" pid="63" name="tweb_user_facsimiletelephonenumber">
    <vt:lpwstr>00069181</vt:lpwstr>
  </property>
  <property fmtid="{D5CDD505-2E9C-101B-9397-08002B2CF9AE}" pid="64" name="tweb_user_rfc822mailbox">
    <vt:lpwstr>eeva.somerkoski@vantaa.fi</vt:lpwstr>
  </property>
  <property fmtid="{D5CDD505-2E9C-101B-9397-08002B2CF9AE}" pid="65" name="tweb_user_roomnumber">
    <vt:lpwstr/>
  </property>
  <property fmtid="{D5CDD505-2E9C-101B-9397-08002B2CF9AE}" pid="66" name="tweb_user_organization">
    <vt:lpwstr>Kaupunkiympäristö</vt:lpwstr>
  </property>
  <property fmtid="{D5CDD505-2E9C-101B-9397-08002B2CF9AE}" pid="67" name="tweb_user_department">
    <vt:lpwstr>Ympäristökeskus</vt:lpwstr>
  </property>
  <property fmtid="{D5CDD505-2E9C-101B-9397-08002B2CF9AE}" pid="68" name="tweb_user_group">
    <vt:lpwstr>Ympäristönsuojelu</vt:lpwstr>
  </property>
  <property fmtid="{D5CDD505-2E9C-101B-9397-08002B2CF9AE}" pid="69" name="tweb_user_postaladdress">
    <vt:lpwstr/>
  </property>
  <property fmtid="{D5CDD505-2E9C-101B-9397-08002B2CF9AE}" pid="70" name="tweb_user_postalcode">
    <vt:lpwstr/>
  </property>
  <property fmtid="{D5CDD505-2E9C-101B-9397-08002B2CF9AE}" pid="71" name="editKey">
    <vt:lpwstr>ff9188946af3582b2a07cd7a07c9ea8</vt:lpwstr>
  </property>
</Properties>
</file>